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9F716" w14:textId="77777777" w:rsidR="006629BB" w:rsidRDefault="007A46F9">
      <w:pPr>
        <w:rPr>
          <w:rFonts w:ascii="Arial" w:hAnsi="Arial" w:cs="Arial"/>
          <w:sz w:val="24"/>
          <w:szCs w:val="24"/>
          <w:u w:val="single"/>
        </w:rPr>
      </w:pPr>
      <w:r>
        <w:rPr>
          <w:noProof/>
          <w:lang w:eastAsia="en-GB"/>
        </w:rPr>
        <mc:AlternateContent>
          <mc:Choice Requires="wps">
            <w:drawing>
              <wp:anchor distT="0" distB="0" distL="114300" distR="114300" simplePos="0" relativeHeight="251657728" behindDoc="0" locked="0" layoutInCell="1" allowOverlap="1" wp14:anchorId="756EFA91" wp14:editId="3D8F9366">
                <wp:simplePos x="0" y="0"/>
                <wp:positionH relativeFrom="margin">
                  <wp:align>center</wp:align>
                </wp:positionH>
                <wp:positionV relativeFrom="paragraph">
                  <wp:posOffset>1085850</wp:posOffset>
                </wp:positionV>
                <wp:extent cx="6249035" cy="1714500"/>
                <wp:effectExtent l="0" t="0" r="0" b="0"/>
                <wp:wrapSquare wrapText="bothSides"/>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9035" cy="1714500"/>
                        </a:xfrm>
                        <a:prstGeom prst="rect">
                          <a:avLst/>
                        </a:prstGeom>
                        <a:noFill/>
                        <a:ln>
                          <a:noFill/>
                        </a:ln>
                        <a:effectLst/>
                      </wps:spPr>
                      <wps:txbx>
                        <w:txbxContent>
                          <w:p w14:paraId="2EC8F4C0" w14:textId="77777777" w:rsidR="00A05C0F" w:rsidRPr="004F720F" w:rsidRDefault="00A05C0F" w:rsidP="0081352C">
                            <w:pPr>
                              <w:jc w:val="center"/>
                              <w:rPr>
                                <w:rFonts w:ascii="Gotham Medium" w:hAnsi="Gotham Medium"/>
                                <w:color w:val="FFFFFF"/>
                                <w:sz w:val="72"/>
                                <w:szCs w:val="64"/>
                              </w:rPr>
                            </w:pPr>
                            <w:r w:rsidRPr="004F720F">
                              <w:rPr>
                                <w:rFonts w:ascii="Gotham Medium" w:hAnsi="Gotham Medium"/>
                                <w:color w:val="FFFFFF"/>
                                <w:sz w:val="72"/>
                                <w:szCs w:val="64"/>
                              </w:rPr>
                              <w:t>Breed Health and</w:t>
                            </w:r>
                            <w:r w:rsidRPr="004F720F">
                              <w:rPr>
                                <w:rFonts w:ascii="Gotham Medium" w:hAnsi="Gotham Medium"/>
                                <w:color w:val="FFFFFF"/>
                                <w:sz w:val="72"/>
                                <w:szCs w:val="64"/>
                              </w:rPr>
                              <w:br/>
                              <w:t>Conservation Plan</w:t>
                            </w:r>
                          </w:p>
                          <w:p w14:paraId="6E6243F6" w14:textId="77777777" w:rsidR="00A05C0F" w:rsidRPr="004F720F" w:rsidRDefault="00A05C0F" w:rsidP="0081352C">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6EFA91" id="_x0000_t202" coordsize="21600,21600" o:spt="202" path="m,l,21600r21600,l21600,xe">
                <v:stroke joinstyle="miter"/>
                <v:path gradientshapeok="t" o:connecttype="rect"/>
              </v:shapetype>
              <v:shape id="Text Box 10" o:spid="_x0000_s1026" type="#_x0000_t202" style="position:absolute;margin-left:0;margin-top:85.5pt;width:492.05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" filled="f" stroked="f">
                <v:path arrowok="t"/>
                <v:textbox>
                  <w:txbxContent>
                    <w:p w14:paraId="2EC8F4C0" w14:textId="77777777" w:rsidR="00A05C0F" w:rsidRPr="004F720F" w:rsidRDefault="00A05C0F" w:rsidP="0081352C">
                      <w:pPr>
                        <w:jc w:val="center"/>
                        <w:rPr>
                          <w:rFonts w:ascii="Gotham Medium" w:hAnsi="Gotham Medium"/>
                          <w:color w:val="FFFFFF"/>
                          <w:sz w:val="72"/>
                          <w:szCs w:val="64"/>
                        </w:rPr>
                      </w:pPr>
                      <w:r w:rsidRPr="004F720F">
                        <w:rPr>
                          <w:rFonts w:ascii="Gotham Medium" w:hAnsi="Gotham Medium"/>
                          <w:color w:val="FFFFFF"/>
                          <w:sz w:val="72"/>
                          <w:szCs w:val="64"/>
                        </w:rPr>
                        <w:t>Breed Health and</w:t>
                      </w:r>
                      <w:r w:rsidRPr="004F720F">
                        <w:rPr>
                          <w:rFonts w:ascii="Gotham Medium" w:hAnsi="Gotham Medium"/>
                          <w:color w:val="FFFFFF"/>
                          <w:sz w:val="72"/>
                          <w:szCs w:val="64"/>
                        </w:rPr>
                        <w:br/>
                        <w:t>Conservation Plan</w:t>
                      </w:r>
                    </w:p>
                    <w:p w14:paraId="6E6243F6" w14:textId="77777777" w:rsidR="00A05C0F" w:rsidRPr="004F720F" w:rsidRDefault="00A05C0F" w:rsidP="0081352C">
                      <w:pPr>
                        <w:rPr>
                          <w:color w:val="FFFFFF"/>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752" behindDoc="0" locked="0" layoutInCell="1" allowOverlap="1" wp14:anchorId="48167A4F" wp14:editId="215F02C4">
                <wp:simplePos x="0" y="0"/>
                <wp:positionH relativeFrom="margin">
                  <wp:align>center</wp:align>
                </wp:positionH>
                <wp:positionV relativeFrom="margin">
                  <wp:posOffset>5374640</wp:posOffset>
                </wp:positionV>
                <wp:extent cx="6249035" cy="1133475"/>
                <wp:effectExtent l="0" t="0" r="0" b="0"/>
                <wp:wrapSquare wrapText="bothSides"/>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9035" cy="1133475"/>
                        </a:xfrm>
                        <a:prstGeom prst="rect">
                          <a:avLst/>
                        </a:prstGeom>
                        <a:noFill/>
                        <a:ln>
                          <a:noFill/>
                        </a:ln>
                        <a:effectLst/>
                      </wps:spPr>
                      <wps:txbx>
                        <w:txbxContent>
                          <w:p w14:paraId="14EB2AF7" w14:textId="77777777" w:rsidR="00A05C0F" w:rsidRPr="004F720F" w:rsidRDefault="00A05C0F" w:rsidP="0081352C">
                            <w:pPr>
                              <w:jc w:val="center"/>
                              <w:rPr>
                                <w:rFonts w:ascii="Gotham Book" w:hAnsi="Gotham Book"/>
                                <w:color w:val="FFFFFF"/>
                                <w:sz w:val="72"/>
                                <w:szCs w:val="64"/>
                              </w:rPr>
                            </w:pPr>
                            <w:r w:rsidRPr="004F720F">
                              <w:rPr>
                                <w:rFonts w:ascii="Gotham Book" w:hAnsi="Gotham Book"/>
                                <w:color w:val="FFFFFF"/>
                                <w:sz w:val="72"/>
                                <w:szCs w:val="64"/>
                              </w:rPr>
                              <w:t>Miniature Schnauzer</w:t>
                            </w:r>
                          </w:p>
                          <w:p w14:paraId="1CDBF670" w14:textId="77777777" w:rsidR="00A05C0F" w:rsidRPr="004F720F" w:rsidRDefault="00A05C0F" w:rsidP="0081352C">
                            <w:pPr>
                              <w:jc w:val="cente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67A4F" id="Text Box 9" o:spid="_x0000_s1027" type="#_x0000_t202" style="position:absolute;margin-left:0;margin-top:423.2pt;width:492.05pt;height:89.2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" filled="f" stroked="f">
                <v:path arrowok="t"/>
                <v:textbox>
                  <w:txbxContent>
                    <w:p w14:paraId="14EB2AF7" w14:textId="77777777" w:rsidR="00A05C0F" w:rsidRPr="004F720F" w:rsidRDefault="00A05C0F" w:rsidP="0081352C">
                      <w:pPr>
                        <w:jc w:val="center"/>
                        <w:rPr>
                          <w:rFonts w:ascii="Gotham Book" w:hAnsi="Gotham Book"/>
                          <w:color w:val="FFFFFF"/>
                          <w:sz w:val="72"/>
                          <w:szCs w:val="64"/>
                        </w:rPr>
                      </w:pPr>
                      <w:r w:rsidRPr="004F720F">
                        <w:rPr>
                          <w:rFonts w:ascii="Gotham Book" w:hAnsi="Gotham Book"/>
                          <w:color w:val="FFFFFF"/>
                          <w:sz w:val="72"/>
                          <w:szCs w:val="64"/>
                        </w:rPr>
                        <w:t>Miniature Schnauzer</w:t>
                      </w:r>
                    </w:p>
                    <w:p w14:paraId="1CDBF670" w14:textId="77777777" w:rsidR="00A05C0F" w:rsidRPr="004F720F" w:rsidRDefault="00A05C0F" w:rsidP="0081352C">
                      <w:pPr>
                        <w:jc w:val="center"/>
                        <w:rPr>
                          <w:color w:val="FFFFFF"/>
                        </w:rPr>
                      </w:pP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4F9D96A" wp14:editId="1016AAE7">
                <wp:simplePos x="0" y="0"/>
                <wp:positionH relativeFrom="column">
                  <wp:posOffset>4678045</wp:posOffset>
                </wp:positionH>
                <wp:positionV relativeFrom="margin">
                  <wp:posOffset>9392285</wp:posOffset>
                </wp:positionV>
                <wp:extent cx="1904365" cy="229870"/>
                <wp:effectExtent l="0" t="0" r="0" b="0"/>
                <wp:wrapSquare wrapText="bothSides"/>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229870"/>
                        </a:xfrm>
                        <a:prstGeom prst="rect">
                          <a:avLst/>
                        </a:prstGeom>
                        <a:noFill/>
                        <a:ln>
                          <a:noFill/>
                        </a:ln>
                        <a:effectLst/>
                      </wps:spPr>
                      <wps:txbx>
                        <w:txbxContent>
                          <w:p w14:paraId="6CE50A88" w14:textId="46997A59" w:rsidR="00A05C0F" w:rsidRPr="004F720F" w:rsidRDefault="00A05C0F" w:rsidP="0081352C">
                            <w:pPr>
                              <w:jc w:val="right"/>
                              <w:rPr>
                                <w:color w:val="FFFFFF"/>
                                <w:sz w:val="18"/>
                                <w:szCs w:val="18"/>
                              </w:rPr>
                            </w:pPr>
                            <w:r w:rsidRPr="004F720F">
                              <w:rPr>
                                <w:rFonts w:ascii="Gotham Book" w:hAnsi="Gotham Book"/>
                                <w:color w:val="FFFFFF"/>
                                <w:sz w:val="18"/>
                                <w:szCs w:val="18"/>
                              </w:rPr>
                              <w:t>BHCP/Version 1/Feb 202</w:t>
                            </w:r>
                            <w:r w:rsidR="00981117">
                              <w:rPr>
                                <w:rFonts w:ascii="Gotham Book" w:hAnsi="Gotham Book"/>
                                <w:color w:val="FFFFFF"/>
                                <w:sz w:val="18"/>
                                <w:szCs w:val="18"/>
                              </w:rPr>
                              <w:t>1</w:t>
                            </w:r>
                          </w:p>
                          <w:p w14:paraId="29D1EA22" w14:textId="77777777" w:rsidR="00A05C0F" w:rsidRPr="004F720F" w:rsidRDefault="00A05C0F" w:rsidP="0081352C">
                            <w:pPr>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F9D96A" id="Text Box 3" o:spid="_x0000_s1028" type="#_x0000_t202" style="position:absolute;margin-left:368.35pt;margin-top:739.55pt;width:149.9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" filled="f" stroked="f">
                <v:path arrowok="t"/>
                <v:textbox>
                  <w:txbxContent>
                    <w:p w14:paraId="6CE50A88" w14:textId="46997A59" w:rsidR="00A05C0F" w:rsidRPr="004F720F" w:rsidRDefault="00A05C0F" w:rsidP="0081352C">
                      <w:pPr>
                        <w:jc w:val="right"/>
                        <w:rPr>
                          <w:color w:val="FFFFFF"/>
                          <w:sz w:val="18"/>
                          <w:szCs w:val="18"/>
                        </w:rPr>
                      </w:pPr>
                      <w:r w:rsidRPr="004F720F">
                        <w:rPr>
                          <w:rFonts w:ascii="Gotham Book" w:hAnsi="Gotham Book"/>
                          <w:color w:val="FFFFFF"/>
                          <w:sz w:val="18"/>
                          <w:szCs w:val="18"/>
                        </w:rPr>
                        <w:t>BHCP/Version 1/Feb 202</w:t>
                      </w:r>
                      <w:r w:rsidR="00981117">
                        <w:rPr>
                          <w:rFonts w:ascii="Gotham Book" w:hAnsi="Gotham Book"/>
                          <w:color w:val="FFFFFF"/>
                          <w:sz w:val="18"/>
                          <w:szCs w:val="18"/>
                        </w:rPr>
                        <w:t>1</w:t>
                      </w:r>
                      <w:bookmarkStart w:id="1" w:name="_GoBack"/>
                      <w:bookmarkEnd w:id="1"/>
                    </w:p>
                    <w:p w14:paraId="29D1EA22" w14:textId="77777777" w:rsidR="00A05C0F" w:rsidRPr="004F720F" w:rsidRDefault="00A05C0F" w:rsidP="0081352C">
                      <w:pPr>
                        <w:rPr>
                          <w:color w:val="FFFFFF"/>
                          <w:sz w:val="18"/>
                          <w:szCs w:val="18"/>
                        </w:rPr>
                      </w:pPr>
                    </w:p>
                  </w:txbxContent>
                </v:textbox>
                <w10:wrap type="square" anchory="margin"/>
              </v:shape>
            </w:pict>
          </mc:Fallback>
        </mc:AlternateContent>
      </w:r>
      <w:r>
        <w:rPr>
          <w:noProof/>
          <w:lang w:eastAsia="en-GB"/>
        </w:rPr>
        <w:drawing>
          <wp:anchor distT="0" distB="0" distL="114300" distR="114300" simplePos="0" relativeHeight="251655680" behindDoc="1" locked="1" layoutInCell="1" allowOverlap="1" wp14:anchorId="50A708E7" wp14:editId="330D6D78">
            <wp:simplePos x="0" y="0"/>
            <wp:positionH relativeFrom="page">
              <wp:align>left</wp:align>
            </wp:positionH>
            <wp:positionV relativeFrom="page">
              <wp:align>bottom</wp:align>
            </wp:positionV>
            <wp:extent cx="7602855" cy="10677525"/>
            <wp:effectExtent l="0" t="0" r="0" b="0"/>
            <wp:wrapTight wrapText="bothSides">
              <wp:wrapPolygon edited="0">
                <wp:start x="0" y="0"/>
                <wp:lineTo x="0" y="21581"/>
                <wp:lineTo x="21577" y="21581"/>
                <wp:lineTo x="21577" y="0"/>
                <wp:lineTo x="0" y="0"/>
              </wp:wrapPolygon>
            </wp:wrapTight>
            <wp:docPr id="3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2855" cy="10677525"/>
                    </a:xfrm>
                    <a:prstGeom prst="rect">
                      <a:avLst/>
                    </a:prstGeom>
                    <a:noFill/>
                  </pic:spPr>
                </pic:pic>
              </a:graphicData>
            </a:graphic>
            <wp14:sizeRelH relativeFrom="page">
              <wp14:pctWidth>0</wp14:pctWidth>
            </wp14:sizeRelH>
            <wp14:sizeRelV relativeFrom="page">
              <wp14:pctHeight>0</wp14:pctHeight>
            </wp14:sizeRelV>
          </wp:anchor>
        </w:drawing>
      </w:r>
      <w:r w:rsidR="006629BB">
        <w:rPr>
          <w:rFonts w:ascii="Arial" w:hAnsi="Arial" w:cs="Arial"/>
          <w:sz w:val="24"/>
          <w:szCs w:val="24"/>
          <w:u w:val="single"/>
        </w:rPr>
        <w:br w:type="page"/>
      </w:r>
    </w:p>
    <w:p w14:paraId="79C910C9" w14:textId="77777777" w:rsidR="006629BB" w:rsidRDefault="006629BB">
      <w:pPr>
        <w:pStyle w:val="TOCHeading"/>
        <w:rPr>
          <w:rFonts w:ascii="Arial" w:hAnsi="Arial" w:cs="Arial"/>
          <w:b/>
          <w:color w:val="auto"/>
          <w:sz w:val="24"/>
        </w:rPr>
      </w:pPr>
      <w:bookmarkStart w:id="0" w:name="_Toc23329158"/>
    </w:p>
    <w:p w14:paraId="3195D5E6" w14:textId="77777777" w:rsidR="006629BB" w:rsidRDefault="006629BB">
      <w:pPr>
        <w:pStyle w:val="TOCHeading"/>
        <w:rPr>
          <w:rFonts w:ascii="Arial" w:hAnsi="Arial" w:cs="Arial"/>
          <w:b/>
          <w:color w:val="auto"/>
          <w:sz w:val="24"/>
        </w:rPr>
      </w:pPr>
    </w:p>
    <w:p w14:paraId="5C3B9B2A" w14:textId="77777777" w:rsidR="006629BB" w:rsidRDefault="006629BB">
      <w:pPr>
        <w:pStyle w:val="TOCHeading"/>
        <w:rPr>
          <w:rFonts w:ascii="Arial" w:hAnsi="Arial" w:cs="Arial"/>
          <w:b/>
          <w:color w:val="auto"/>
          <w:sz w:val="24"/>
        </w:rPr>
      </w:pPr>
    </w:p>
    <w:p w14:paraId="75BC8674" w14:textId="77777777" w:rsidR="006629BB" w:rsidRPr="00024EE6" w:rsidRDefault="006629BB" w:rsidP="00024EE6">
      <w:pPr>
        <w:pStyle w:val="NoSpacing"/>
        <w:rPr>
          <w:rFonts w:ascii="Arial" w:hAnsi="Arial" w:cs="Arial"/>
          <w:b/>
          <w:sz w:val="28"/>
        </w:rPr>
      </w:pPr>
      <w:bookmarkStart w:id="1" w:name="_Toc25667561"/>
      <w:r w:rsidRPr="00024EE6">
        <w:rPr>
          <w:rFonts w:ascii="Arial" w:hAnsi="Arial" w:cs="Arial"/>
          <w:b/>
          <w:sz w:val="28"/>
        </w:rPr>
        <w:t>CONTENTS</w:t>
      </w:r>
      <w:bookmarkEnd w:id="1"/>
    </w:p>
    <w:p w14:paraId="5C7EF511" w14:textId="77777777" w:rsidR="006629BB" w:rsidRPr="00497B2A" w:rsidRDefault="006629BB" w:rsidP="00497B2A">
      <w:pPr>
        <w:rPr>
          <w:rFonts w:ascii="Arial" w:hAnsi="Arial" w:cs="Arial"/>
          <w:b/>
          <w:sz w:val="24"/>
          <w:szCs w:val="24"/>
          <w:lang w:val="en-US"/>
        </w:rPr>
      </w:pPr>
    </w:p>
    <w:p w14:paraId="09AB839F" w14:textId="3E3EEC26" w:rsidR="00582774" w:rsidRDefault="006629BB">
      <w:pPr>
        <w:pStyle w:val="TOC1"/>
        <w:tabs>
          <w:tab w:val="right" w:leader="dot" w:pos="9016"/>
        </w:tabs>
        <w:rPr>
          <w:rFonts w:asciiTheme="minorHAnsi" w:eastAsiaTheme="minorEastAsia" w:hAnsiTheme="minorHAnsi" w:cstheme="minorBidi"/>
          <w:noProof/>
          <w:lang w:eastAsia="en-GB"/>
        </w:rPr>
      </w:pPr>
      <w:r w:rsidRPr="00AC53F4">
        <w:rPr>
          <w:rFonts w:ascii="Arial" w:hAnsi="Arial" w:cs="Arial"/>
          <w:b/>
          <w:sz w:val="24"/>
          <w:szCs w:val="24"/>
        </w:rPr>
        <w:fldChar w:fldCharType="begin"/>
      </w:r>
      <w:r w:rsidRPr="00AC53F4">
        <w:rPr>
          <w:rFonts w:ascii="Arial" w:hAnsi="Arial" w:cs="Arial"/>
          <w:b/>
          <w:sz w:val="24"/>
          <w:szCs w:val="24"/>
        </w:rPr>
        <w:instrText xml:space="preserve"> TOC \o "1-3" \h \z \u </w:instrText>
      </w:r>
      <w:r w:rsidRPr="00AC53F4">
        <w:rPr>
          <w:rFonts w:ascii="Arial" w:hAnsi="Arial" w:cs="Arial"/>
          <w:b/>
          <w:sz w:val="24"/>
          <w:szCs w:val="24"/>
        </w:rPr>
        <w:fldChar w:fldCharType="separate"/>
      </w:r>
      <w:hyperlink w:anchor="_Toc65167053" w:history="1">
        <w:r w:rsidR="00582774" w:rsidRPr="002B3EF4">
          <w:rPr>
            <w:rStyle w:val="Hyperlink"/>
            <w:rFonts w:ascii="Arial" w:hAnsi="Arial" w:cs="Arial"/>
            <w:b/>
            <w:noProof/>
          </w:rPr>
          <w:t>INTRODUCTION</w:t>
        </w:r>
        <w:r w:rsidR="00582774">
          <w:rPr>
            <w:noProof/>
            <w:webHidden/>
          </w:rPr>
          <w:tab/>
        </w:r>
        <w:r w:rsidR="00582774">
          <w:rPr>
            <w:noProof/>
            <w:webHidden/>
          </w:rPr>
          <w:fldChar w:fldCharType="begin"/>
        </w:r>
        <w:r w:rsidR="00582774">
          <w:rPr>
            <w:noProof/>
            <w:webHidden/>
          </w:rPr>
          <w:instrText xml:space="preserve"> PAGEREF _Toc65167053 \h </w:instrText>
        </w:r>
        <w:r w:rsidR="00582774">
          <w:rPr>
            <w:noProof/>
            <w:webHidden/>
          </w:rPr>
        </w:r>
        <w:r w:rsidR="00582774">
          <w:rPr>
            <w:noProof/>
            <w:webHidden/>
          </w:rPr>
          <w:fldChar w:fldCharType="separate"/>
        </w:r>
        <w:r w:rsidR="00582774">
          <w:rPr>
            <w:noProof/>
            <w:webHidden/>
          </w:rPr>
          <w:t>3</w:t>
        </w:r>
        <w:r w:rsidR="00582774">
          <w:rPr>
            <w:noProof/>
            <w:webHidden/>
          </w:rPr>
          <w:fldChar w:fldCharType="end"/>
        </w:r>
      </w:hyperlink>
    </w:p>
    <w:p w14:paraId="13E52AD4" w14:textId="3CF6B884" w:rsidR="00582774" w:rsidRDefault="006B35DC">
      <w:pPr>
        <w:pStyle w:val="TOC1"/>
        <w:tabs>
          <w:tab w:val="right" w:leader="dot" w:pos="9016"/>
        </w:tabs>
        <w:rPr>
          <w:rFonts w:asciiTheme="minorHAnsi" w:eastAsiaTheme="minorEastAsia" w:hAnsiTheme="minorHAnsi" w:cstheme="minorBidi"/>
          <w:noProof/>
          <w:lang w:eastAsia="en-GB"/>
        </w:rPr>
      </w:pPr>
      <w:hyperlink w:anchor="_Toc65167054" w:history="1">
        <w:r w:rsidR="00582774" w:rsidRPr="002B3EF4">
          <w:rPr>
            <w:rStyle w:val="Hyperlink"/>
            <w:rFonts w:ascii="Arial" w:hAnsi="Arial" w:cs="Arial"/>
            <w:b/>
            <w:noProof/>
          </w:rPr>
          <w:t>DEMOGRAPHICS</w:t>
        </w:r>
        <w:r w:rsidR="00582774">
          <w:rPr>
            <w:noProof/>
            <w:webHidden/>
          </w:rPr>
          <w:tab/>
        </w:r>
        <w:r w:rsidR="00582774">
          <w:rPr>
            <w:noProof/>
            <w:webHidden/>
          </w:rPr>
          <w:fldChar w:fldCharType="begin"/>
        </w:r>
        <w:r w:rsidR="00582774">
          <w:rPr>
            <w:noProof/>
            <w:webHidden/>
          </w:rPr>
          <w:instrText xml:space="preserve"> PAGEREF _Toc65167054 \h </w:instrText>
        </w:r>
        <w:r w:rsidR="00582774">
          <w:rPr>
            <w:noProof/>
            <w:webHidden/>
          </w:rPr>
        </w:r>
        <w:r w:rsidR="00582774">
          <w:rPr>
            <w:noProof/>
            <w:webHidden/>
          </w:rPr>
          <w:fldChar w:fldCharType="separate"/>
        </w:r>
        <w:r w:rsidR="00582774">
          <w:rPr>
            <w:noProof/>
            <w:webHidden/>
          </w:rPr>
          <w:t>3</w:t>
        </w:r>
        <w:r w:rsidR="00582774">
          <w:rPr>
            <w:noProof/>
            <w:webHidden/>
          </w:rPr>
          <w:fldChar w:fldCharType="end"/>
        </w:r>
      </w:hyperlink>
    </w:p>
    <w:p w14:paraId="59A8C61B" w14:textId="39A638D5" w:rsidR="00582774" w:rsidRDefault="006B35DC">
      <w:pPr>
        <w:pStyle w:val="TOC1"/>
        <w:tabs>
          <w:tab w:val="right" w:leader="dot" w:pos="9016"/>
        </w:tabs>
        <w:rPr>
          <w:rFonts w:asciiTheme="minorHAnsi" w:eastAsiaTheme="minorEastAsia" w:hAnsiTheme="minorHAnsi" w:cstheme="minorBidi"/>
          <w:noProof/>
          <w:lang w:eastAsia="en-GB"/>
        </w:rPr>
      </w:pPr>
      <w:hyperlink w:anchor="_Toc65167055" w:history="1">
        <w:r w:rsidR="00582774" w:rsidRPr="002B3EF4">
          <w:rPr>
            <w:rStyle w:val="Hyperlink"/>
            <w:rFonts w:ascii="Arial" w:hAnsi="Arial" w:cs="Arial"/>
            <w:b/>
            <w:noProof/>
          </w:rPr>
          <w:t>BREED HEALTH CO-ORDINATOR ANNUAL HEALTH REPORT</w:t>
        </w:r>
        <w:r w:rsidR="00582774">
          <w:rPr>
            <w:noProof/>
            <w:webHidden/>
          </w:rPr>
          <w:tab/>
        </w:r>
        <w:r w:rsidR="00582774">
          <w:rPr>
            <w:noProof/>
            <w:webHidden/>
          </w:rPr>
          <w:fldChar w:fldCharType="begin"/>
        </w:r>
        <w:r w:rsidR="00582774">
          <w:rPr>
            <w:noProof/>
            <w:webHidden/>
          </w:rPr>
          <w:instrText xml:space="preserve"> PAGEREF _Toc65167055 \h </w:instrText>
        </w:r>
        <w:r w:rsidR="00582774">
          <w:rPr>
            <w:noProof/>
            <w:webHidden/>
          </w:rPr>
        </w:r>
        <w:r w:rsidR="00582774">
          <w:rPr>
            <w:noProof/>
            <w:webHidden/>
          </w:rPr>
          <w:fldChar w:fldCharType="separate"/>
        </w:r>
        <w:r w:rsidR="00582774">
          <w:rPr>
            <w:noProof/>
            <w:webHidden/>
          </w:rPr>
          <w:t>4</w:t>
        </w:r>
        <w:r w:rsidR="00582774">
          <w:rPr>
            <w:noProof/>
            <w:webHidden/>
          </w:rPr>
          <w:fldChar w:fldCharType="end"/>
        </w:r>
      </w:hyperlink>
    </w:p>
    <w:p w14:paraId="3AC4D167" w14:textId="680F3388" w:rsidR="00582774" w:rsidRDefault="006B35DC">
      <w:pPr>
        <w:pStyle w:val="TOC1"/>
        <w:tabs>
          <w:tab w:val="right" w:leader="dot" w:pos="9016"/>
        </w:tabs>
        <w:rPr>
          <w:rFonts w:asciiTheme="minorHAnsi" w:eastAsiaTheme="minorEastAsia" w:hAnsiTheme="minorHAnsi" w:cstheme="minorBidi"/>
          <w:noProof/>
          <w:lang w:eastAsia="en-GB"/>
        </w:rPr>
      </w:pPr>
      <w:hyperlink w:anchor="_Toc65167056" w:history="1">
        <w:r w:rsidR="00582774" w:rsidRPr="002B3EF4">
          <w:rPr>
            <w:rStyle w:val="Hyperlink"/>
            <w:rFonts w:ascii="Arial" w:hAnsi="Arial" w:cs="Arial"/>
            <w:b/>
            <w:noProof/>
          </w:rPr>
          <w:t>BREED CLUB HEALTH ACTIVITIES</w:t>
        </w:r>
        <w:r w:rsidR="00582774">
          <w:rPr>
            <w:noProof/>
            <w:webHidden/>
          </w:rPr>
          <w:tab/>
        </w:r>
        <w:r w:rsidR="00582774">
          <w:rPr>
            <w:noProof/>
            <w:webHidden/>
          </w:rPr>
          <w:fldChar w:fldCharType="begin"/>
        </w:r>
        <w:r w:rsidR="00582774">
          <w:rPr>
            <w:noProof/>
            <w:webHidden/>
          </w:rPr>
          <w:instrText xml:space="preserve"> PAGEREF _Toc65167056 \h </w:instrText>
        </w:r>
        <w:r w:rsidR="00582774">
          <w:rPr>
            <w:noProof/>
            <w:webHidden/>
          </w:rPr>
        </w:r>
        <w:r w:rsidR="00582774">
          <w:rPr>
            <w:noProof/>
            <w:webHidden/>
          </w:rPr>
          <w:fldChar w:fldCharType="separate"/>
        </w:r>
        <w:r w:rsidR="00582774">
          <w:rPr>
            <w:noProof/>
            <w:webHidden/>
          </w:rPr>
          <w:t>5</w:t>
        </w:r>
        <w:r w:rsidR="00582774">
          <w:rPr>
            <w:noProof/>
            <w:webHidden/>
          </w:rPr>
          <w:fldChar w:fldCharType="end"/>
        </w:r>
      </w:hyperlink>
    </w:p>
    <w:p w14:paraId="2BA21CDC" w14:textId="24B46B7B" w:rsidR="00582774" w:rsidRDefault="006B35DC">
      <w:pPr>
        <w:pStyle w:val="TOC1"/>
        <w:tabs>
          <w:tab w:val="right" w:leader="dot" w:pos="9016"/>
        </w:tabs>
        <w:rPr>
          <w:rFonts w:asciiTheme="minorHAnsi" w:eastAsiaTheme="minorEastAsia" w:hAnsiTheme="minorHAnsi" w:cstheme="minorBidi"/>
          <w:noProof/>
          <w:lang w:eastAsia="en-GB"/>
        </w:rPr>
      </w:pPr>
      <w:hyperlink w:anchor="_Toc65167057" w:history="1">
        <w:r w:rsidR="00582774" w:rsidRPr="002B3EF4">
          <w:rPr>
            <w:rStyle w:val="Hyperlink"/>
            <w:rFonts w:ascii="Arial" w:hAnsi="Arial" w:cs="Arial"/>
            <w:b/>
            <w:noProof/>
          </w:rPr>
          <w:t>BREED SPECIFIC HEALTH SURVEYS</w:t>
        </w:r>
        <w:r w:rsidR="00582774">
          <w:rPr>
            <w:noProof/>
            <w:webHidden/>
          </w:rPr>
          <w:tab/>
        </w:r>
        <w:r w:rsidR="00582774">
          <w:rPr>
            <w:noProof/>
            <w:webHidden/>
          </w:rPr>
          <w:fldChar w:fldCharType="begin"/>
        </w:r>
        <w:r w:rsidR="00582774">
          <w:rPr>
            <w:noProof/>
            <w:webHidden/>
          </w:rPr>
          <w:instrText xml:space="preserve"> PAGEREF _Toc65167057 \h </w:instrText>
        </w:r>
        <w:r w:rsidR="00582774">
          <w:rPr>
            <w:noProof/>
            <w:webHidden/>
          </w:rPr>
        </w:r>
        <w:r w:rsidR="00582774">
          <w:rPr>
            <w:noProof/>
            <w:webHidden/>
          </w:rPr>
          <w:fldChar w:fldCharType="separate"/>
        </w:r>
        <w:r w:rsidR="00582774">
          <w:rPr>
            <w:noProof/>
            <w:webHidden/>
          </w:rPr>
          <w:t>5</w:t>
        </w:r>
        <w:r w:rsidR="00582774">
          <w:rPr>
            <w:noProof/>
            <w:webHidden/>
          </w:rPr>
          <w:fldChar w:fldCharType="end"/>
        </w:r>
      </w:hyperlink>
    </w:p>
    <w:p w14:paraId="0539DF7E" w14:textId="0699B989" w:rsidR="00582774" w:rsidRDefault="006B35DC">
      <w:pPr>
        <w:pStyle w:val="TOC1"/>
        <w:tabs>
          <w:tab w:val="right" w:leader="dot" w:pos="9016"/>
        </w:tabs>
        <w:rPr>
          <w:rFonts w:asciiTheme="minorHAnsi" w:eastAsiaTheme="minorEastAsia" w:hAnsiTheme="minorHAnsi" w:cstheme="minorBidi"/>
          <w:noProof/>
          <w:lang w:eastAsia="en-GB"/>
        </w:rPr>
      </w:pPr>
      <w:hyperlink w:anchor="_Toc65167058" w:history="1">
        <w:r w:rsidR="00582774" w:rsidRPr="002B3EF4">
          <w:rPr>
            <w:rStyle w:val="Hyperlink"/>
            <w:rFonts w:ascii="Arial" w:hAnsi="Arial" w:cs="Arial"/>
            <w:b/>
            <w:noProof/>
          </w:rPr>
          <w:t>LITERATURE REVIEW</w:t>
        </w:r>
        <w:r w:rsidR="00582774">
          <w:rPr>
            <w:noProof/>
            <w:webHidden/>
          </w:rPr>
          <w:tab/>
        </w:r>
        <w:r w:rsidR="00582774">
          <w:rPr>
            <w:noProof/>
            <w:webHidden/>
          </w:rPr>
          <w:fldChar w:fldCharType="begin"/>
        </w:r>
        <w:r w:rsidR="00582774">
          <w:rPr>
            <w:noProof/>
            <w:webHidden/>
          </w:rPr>
          <w:instrText xml:space="preserve"> PAGEREF _Toc65167058 \h </w:instrText>
        </w:r>
        <w:r w:rsidR="00582774">
          <w:rPr>
            <w:noProof/>
            <w:webHidden/>
          </w:rPr>
        </w:r>
        <w:r w:rsidR="00582774">
          <w:rPr>
            <w:noProof/>
            <w:webHidden/>
          </w:rPr>
          <w:fldChar w:fldCharType="separate"/>
        </w:r>
        <w:r w:rsidR="00582774">
          <w:rPr>
            <w:noProof/>
            <w:webHidden/>
          </w:rPr>
          <w:t>7</w:t>
        </w:r>
        <w:r w:rsidR="00582774">
          <w:rPr>
            <w:noProof/>
            <w:webHidden/>
          </w:rPr>
          <w:fldChar w:fldCharType="end"/>
        </w:r>
      </w:hyperlink>
    </w:p>
    <w:p w14:paraId="183FA7C3" w14:textId="35D41E44" w:rsidR="00582774" w:rsidRDefault="006B35DC">
      <w:pPr>
        <w:pStyle w:val="TOC1"/>
        <w:tabs>
          <w:tab w:val="right" w:leader="dot" w:pos="9016"/>
        </w:tabs>
        <w:rPr>
          <w:rFonts w:asciiTheme="minorHAnsi" w:eastAsiaTheme="minorEastAsia" w:hAnsiTheme="minorHAnsi" w:cstheme="minorBidi"/>
          <w:noProof/>
          <w:lang w:eastAsia="en-GB"/>
        </w:rPr>
      </w:pPr>
      <w:hyperlink w:anchor="_Toc65167059" w:history="1">
        <w:r w:rsidR="00582774" w:rsidRPr="002B3EF4">
          <w:rPr>
            <w:rStyle w:val="Hyperlink"/>
            <w:rFonts w:ascii="Arial" w:hAnsi="Arial" w:cs="Arial"/>
            <w:b/>
            <w:noProof/>
          </w:rPr>
          <w:t>BREED WATCH</w:t>
        </w:r>
        <w:r w:rsidR="00582774">
          <w:rPr>
            <w:noProof/>
            <w:webHidden/>
          </w:rPr>
          <w:tab/>
        </w:r>
        <w:r w:rsidR="00582774">
          <w:rPr>
            <w:noProof/>
            <w:webHidden/>
          </w:rPr>
          <w:fldChar w:fldCharType="begin"/>
        </w:r>
        <w:r w:rsidR="00582774">
          <w:rPr>
            <w:noProof/>
            <w:webHidden/>
          </w:rPr>
          <w:instrText xml:space="preserve"> PAGEREF _Toc65167059 \h </w:instrText>
        </w:r>
        <w:r w:rsidR="00582774">
          <w:rPr>
            <w:noProof/>
            <w:webHidden/>
          </w:rPr>
        </w:r>
        <w:r w:rsidR="00582774">
          <w:rPr>
            <w:noProof/>
            <w:webHidden/>
          </w:rPr>
          <w:fldChar w:fldCharType="separate"/>
        </w:r>
        <w:r w:rsidR="00582774">
          <w:rPr>
            <w:noProof/>
            <w:webHidden/>
          </w:rPr>
          <w:t>12</w:t>
        </w:r>
        <w:r w:rsidR="00582774">
          <w:rPr>
            <w:noProof/>
            <w:webHidden/>
          </w:rPr>
          <w:fldChar w:fldCharType="end"/>
        </w:r>
      </w:hyperlink>
    </w:p>
    <w:p w14:paraId="5D13A626" w14:textId="1C3732FF" w:rsidR="00582774" w:rsidRDefault="006B35DC">
      <w:pPr>
        <w:pStyle w:val="TOC1"/>
        <w:tabs>
          <w:tab w:val="right" w:leader="dot" w:pos="9016"/>
        </w:tabs>
        <w:rPr>
          <w:rFonts w:asciiTheme="minorHAnsi" w:eastAsiaTheme="minorEastAsia" w:hAnsiTheme="minorHAnsi" w:cstheme="minorBidi"/>
          <w:noProof/>
          <w:lang w:eastAsia="en-GB"/>
        </w:rPr>
      </w:pPr>
      <w:hyperlink w:anchor="_Toc65167060" w:history="1">
        <w:r w:rsidR="00582774" w:rsidRPr="002B3EF4">
          <w:rPr>
            <w:rStyle w:val="Hyperlink"/>
            <w:rFonts w:ascii="Arial" w:hAnsi="Arial" w:cs="Arial"/>
            <w:b/>
            <w:noProof/>
          </w:rPr>
          <w:t>ASSURED BREEDER SCHEME</w:t>
        </w:r>
        <w:r w:rsidR="00582774">
          <w:rPr>
            <w:noProof/>
            <w:webHidden/>
          </w:rPr>
          <w:tab/>
        </w:r>
        <w:r w:rsidR="00582774">
          <w:rPr>
            <w:noProof/>
            <w:webHidden/>
          </w:rPr>
          <w:fldChar w:fldCharType="begin"/>
        </w:r>
        <w:r w:rsidR="00582774">
          <w:rPr>
            <w:noProof/>
            <w:webHidden/>
          </w:rPr>
          <w:instrText xml:space="preserve"> PAGEREF _Toc65167060 \h </w:instrText>
        </w:r>
        <w:r w:rsidR="00582774">
          <w:rPr>
            <w:noProof/>
            <w:webHidden/>
          </w:rPr>
        </w:r>
        <w:r w:rsidR="00582774">
          <w:rPr>
            <w:noProof/>
            <w:webHidden/>
          </w:rPr>
          <w:fldChar w:fldCharType="separate"/>
        </w:r>
        <w:r w:rsidR="00582774">
          <w:rPr>
            <w:noProof/>
            <w:webHidden/>
          </w:rPr>
          <w:t>13</w:t>
        </w:r>
        <w:r w:rsidR="00582774">
          <w:rPr>
            <w:noProof/>
            <w:webHidden/>
          </w:rPr>
          <w:fldChar w:fldCharType="end"/>
        </w:r>
      </w:hyperlink>
    </w:p>
    <w:p w14:paraId="55D9F67D" w14:textId="158FAFE5" w:rsidR="00582774" w:rsidRDefault="006B35DC">
      <w:pPr>
        <w:pStyle w:val="TOC1"/>
        <w:tabs>
          <w:tab w:val="right" w:leader="dot" w:pos="9016"/>
        </w:tabs>
        <w:rPr>
          <w:rFonts w:asciiTheme="minorHAnsi" w:eastAsiaTheme="minorEastAsia" w:hAnsiTheme="minorHAnsi" w:cstheme="minorBidi"/>
          <w:noProof/>
          <w:lang w:eastAsia="en-GB"/>
        </w:rPr>
      </w:pPr>
      <w:hyperlink w:anchor="_Toc65167061" w:history="1">
        <w:r w:rsidR="00582774" w:rsidRPr="002B3EF4">
          <w:rPr>
            <w:rStyle w:val="Hyperlink"/>
            <w:rFonts w:ascii="Arial" w:hAnsi="Arial" w:cs="Arial"/>
            <w:b/>
            <w:noProof/>
          </w:rPr>
          <w:t>DNA TEST RESULTS</w:t>
        </w:r>
        <w:r w:rsidR="00582774">
          <w:rPr>
            <w:noProof/>
            <w:webHidden/>
          </w:rPr>
          <w:tab/>
        </w:r>
        <w:r w:rsidR="00582774">
          <w:rPr>
            <w:noProof/>
            <w:webHidden/>
          </w:rPr>
          <w:fldChar w:fldCharType="begin"/>
        </w:r>
        <w:r w:rsidR="00582774">
          <w:rPr>
            <w:noProof/>
            <w:webHidden/>
          </w:rPr>
          <w:instrText xml:space="preserve"> PAGEREF _Toc65167061 \h </w:instrText>
        </w:r>
        <w:r w:rsidR="00582774">
          <w:rPr>
            <w:noProof/>
            <w:webHidden/>
          </w:rPr>
        </w:r>
        <w:r w:rsidR="00582774">
          <w:rPr>
            <w:noProof/>
            <w:webHidden/>
          </w:rPr>
          <w:fldChar w:fldCharType="separate"/>
        </w:r>
        <w:r w:rsidR="00582774">
          <w:rPr>
            <w:noProof/>
            <w:webHidden/>
          </w:rPr>
          <w:t>13</w:t>
        </w:r>
        <w:r w:rsidR="00582774">
          <w:rPr>
            <w:noProof/>
            <w:webHidden/>
          </w:rPr>
          <w:fldChar w:fldCharType="end"/>
        </w:r>
      </w:hyperlink>
    </w:p>
    <w:p w14:paraId="25D20ED3" w14:textId="29B36872" w:rsidR="00582774" w:rsidRDefault="006B35DC">
      <w:pPr>
        <w:pStyle w:val="TOC1"/>
        <w:tabs>
          <w:tab w:val="right" w:leader="dot" w:pos="9016"/>
        </w:tabs>
        <w:rPr>
          <w:rFonts w:asciiTheme="minorHAnsi" w:eastAsiaTheme="minorEastAsia" w:hAnsiTheme="minorHAnsi" w:cstheme="minorBidi"/>
          <w:noProof/>
          <w:lang w:eastAsia="en-GB"/>
        </w:rPr>
      </w:pPr>
      <w:hyperlink w:anchor="_Toc65167062" w:history="1">
        <w:r w:rsidR="00582774" w:rsidRPr="002B3EF4">
          <w:rPr>
            <w:rStyle w:val="Hyperlink"/>
            <w:rFonts w:ascii="Arial" w:hAnsi="Arial" w:cs="Arial"/>
            <w:b/>
            <w:noProof/>
          </w:rPr>
          <w:t>CANINE HEALTH SCHEME RESULTS</w:t>
        </w:r>
        <w:r w:rsidR="00582774">
          <w:rPr>
            <w:noProof/>
            <w:webHidden/>
          </w:rPr>
          <w:tab/>
        </w:r>
        <w:r w:rsidR="00582774">
          <w:rPr>
            <w:noProof/>
            <w:webHidden/>
          </w:rPr>
          <w:fldChar w:fldCharType="begin"/>
        </w:r>
        <w:r w:rsidR="00582774">
          <w:rPr>
            <w:noProof/>
            <w:webHidden/>
          </w:rPr>
          <w:instrText xml:space="preserve"> PAGEREF _Toc65167062 \h </w:instrText>
        </w:r>
        <w:r w:rsidR="00582774">
          <w:rPr>
            <w:noProof/>
            <w:webHidden/>
          </w:rPr>
        </w:r>
        <w:r w:rsidR="00582774">
          <w:rPr>
            <w:noProof/>
            <w:webHidden/>
          </w:rPr>
          <w:fldChar w:fldCharType="separate"/>
        </w:r>
        <w:r w:rsidR="00582774">
          <w:rPr>
            <w:noProof/>
            <w:webHidden/>
          </w:rPr>
          <w:t>14</w:t>
        </w:r>
        <w:r w:rsidR="00582774">
          <w:rPr>
            <w:noProof/>
            <w:webHidden/>
          </w:rPr>
          <w:fldChar w:fldCharType="end"/>
        </w:r>
      </w:hyperlink>
    </w:p>
    <w:p w14:paraId="068F8055" w14:textId="3001D7B3" w:rsidR="00582774" w:rsidRDefault="006B35DC">
      <w:pPr>
        <w:pStyle w:val="TOC1"/>
        <w:tabs>
          <w:tab w:val="right" w:leader="dot" w:pos="9016"/>
        </w:tabs>
        <w:rPr>
          <w:rFonts w:asciiTheme="minorHAnsi" w:eastAsiaTheme="minorEastAsia" w:hAnsiTheme="minorHAnsi" w:cstheme="minorBidi"/>
          <w:noProof/>
          <w:lang w:eastAsia="en-GB"/>
        </w:rPr>
      </w:pPr>
      <w:hyperlink w:anchor="_Toc65167063" w:history="1">
        <w:r w:rsidR="00582774" w:rsidRPr="002B3EF4">
          <w:rPr>
            <w:rStyle w:val="Hyperlink"/>
            <w:rFonts w:ascii="Arial" w:hAnsi="Arial" w:cs="Arial"/>
            <w:b/>
            <w:noProof/>
          </w:rPr>
          <w:t>REPORTED CAESEAREAN SECTIONS</w:t>
        </w:r>
        <w:r w:rsidR="00582774">
          <w:rPr>
            <w:noProof/>
            <w:webHidden/>
          </w:rPr>
          <w:tab/>
        </w:r>
        <w:r w:rsidR="00582774">
          <w:rPr>
            <w:noProof/>
            <w:webHidden/>
          </w:rPr>
          <w:fldChar w:fldCharType="begin"/>
        </w:r>
        <w:r w:rsidR="00582774">
          <w:rPr>
            <w:noProof/>
            <w:webHidden/>
          </w:rPr>
          <w:instrText xml:space="preserve"> PAGEREF _Toc65167063 \h </w:instrText>
        </w:r>
        <w:r w:rsidR="00582774">
          <w:rPr>
            <w:noProof/>
            <w:webHidden/>
          </w:rPr>
        </w:r>
        <w:r w:rsidR="00582774">
          <w:rPr>
            <w:noProof/>
            <w:webHidden/>
          </w:rPr>
          <w:fldChar w:fldCharType="separate"/>
        </w:r>
        <w:r w:rsidR="00582774">
          <w:rPr>
            <w:noProof/>
            <w:webHidden/>
          </w:rPr>
          <w:t>18</w:t>
        </w:r>
        <w:r w:rsidR="00582774">
          <w:rPr>
            <w:noProof/>
            <w:webHidden/>
          </w:rPr>
          <w:fldChar w:fldCharType="end"/>
        </w:r>
      </w:hyperlink>
    </w:p>
    <w:p w14:paraId="4A3B01E3" w14:textId="6033FC50" w:rsidR="00582774" w:rsidRDefault="006B35DC">
      <w:pPr>
        <w:pStyle w:val="TOC1"/>
        <w:tabs>
          <w:tab w:val="right" w:leader="dot" w:pos="9016"/>
        </w:tabs>
        <w:rPr>
          <w:rFonts w:asciiTheme="minorHAnsi" w:eastAsiaTheme="minorEastAsia" w:hAnsiTheme="minorHAnsi" w:cstheme="minorBidi"/>
          <w:noProof/>
          <w:lang w:eastAsia="en-GB"/>
        </w:rPr>
      </w:pPr>
      <w:hyperlink w:anchor="_Toc65167064" w:history="1">
        <w:r w:rsidR="00582774" w:rsidRPr="002B3EF4">
          <w:rPr>
            <w:rStyle w:val="Hyperlink"/>
            <w:rFonts w:ascii="Arial" w:hAnsi="Arial" w:cs="Arial"/>
            <w:b/>
            <w:noProof/>
          </w:rPr>
          <w:t>GENETIC DIVERSITY MEASURES</w:t>
        </w:r>
        <w:r w:rsidR="00582774">
          <w:rPr>
            <w:noProof/>
            <w:webHidden/>
          </w:rPr>
          <w:tab/>
        </w:r>
        <w:r w:rsidR="00582774">
          <w:rPr>
            <w:noProof/>
            <w:webHidden/>
          </w:rPr>
          <w:fldChar w:fldCharType="begin"/>
        </w:r>
        <w:r w:rsidR="00582774">
          <w:rPr>
            <w:noProof/>
            <w:webHidden/>
          </w:rPr>
          <w:instrText xml:space="preserve"> PAGEREF _Toc65167064 \h </w:instrText>
        </w:r>
        <w:r w:rsidR="00582774">
          <w:rPr>
            <w:noProof/>
            <w:webHidden/>
          </w:rPr>
        </w:r>
        <w:r w:rsidR="00582774">
          <w:rPr>
            <w:noProof/>
            <w:webHidden/>
          </w:rPr>
          <w:fldChar w:fldCharType="separate"/>
        </w:r>
        <w:r w:rsidR="00582774">
          <w:rPr>
            <w:noProof/>
            <w:webHidden/>
          </w:rPr>
          <w:t>19</w:t>
        </w:r>
        <w:r w:rsidR="00582774">
          <w:rPr>
            <w:noProof/>
            <w:webHidden/>
          </w:rPr>
          <w:fldChar w:fldCharType="end"/>
        </w:r>
      </w:hyperlink>
    </w:p>
    <w:p w14:paraId="54C44678" w14:textId="09B1D34D" w:rsidR="00582774" w:rsidRDefault="006B35DC">
      <w:pPr>
        <w:pStyle w:val="TOC1"/>
        <w:tabs>
          <w:tab w:val="right" w:leader="dot" w:pos="9016"/>
        </w:tabs>
        <w:rPr>
          <w:rFonts w:asciiTheme="minorHAnsi" w:eastAsiaTheme="minorEastAsia" w:hAnsiTheme="minorHAnsi" w:cstheme="minorBidi"/>
          <w:noProof/>
          <w:lang w:eastAsia="en-GB"/>
        </w:rPr>
      </w:pPr>
      <w:hyperlink w:anchor="_Toc65167065" w:history="1">
        <w:r w:rsidR="00582774" w:rsidRPr="002B3EF4">
          <w:rPr>
            <w:rStyle w:val="Hyperlink"/>
            <w:rFonts w:ascii="Arial" w:hAnsi="Arial" w:cs="Arial"/>
            <w:b/>
            <w:noProof/>
          </w:rPr>
          <w:t>CURRENT RESEARCH PROJECTS</w:t>
        </w:r>
        <w:r w:rsidR="00582774">
          <w:rPr>
            <w:noProof/>
            <w:webHidden/>
          </w:rPr>
          <w:tab/>
        </w:r>
        <w:r w:rsidR="00582774">
          <w:rPr>
            <w:noProof/>
            <w:webHidden/>
          </w:rPr>
          <w:fldChar w:fldCharType="begin"/>
        </w:r>
        <w:r w:rsidR="00582774">
          <w:rPr>
            <w:noProof/>
            <w:webHidden/>
          </w:rPr>
          <w:instrText xml:space="preserve"> PAGEREF _Toc65167065 \h </w:instrText>
        </w:r>
        <w:r w:rsidR="00582774">
          <w:rPr>
            <w:noProof/>
            <w:webHidden/>
          </w:rPr>
        </w:r>
        <w:r w:rsidR="00582774">
          <w:rPr>
            <w:noProof/>
            <w:webHidden/>
          </w:rPr>
          <w:fldChar w:fldCharType="separate"/>
        </w:r>
        <w:r w:rsidR="00582774">
          <w:rPr>
            <w:noProof/>
            <w:webHidden/>
          </w:rPr>
          <w:t>21</w:t>
        </w:r>
        <w:r w:rsidR="00582774">
          <w:rPr>
            <w:noProof/>
            <w:webHidden/>
          </w:rPr>
          <w:fldChar w:fldCharType="end"/>
        </w:r>
      </w:hyperlink>
    </w:p>
    <w:p w14:paraId="08D03DBE" w14:textId="3F10327F" w:rsidR="00582774" w:rsidRDefault="006B35DC">
      <w:pPr>
        <w:pStyle w:val="TOC1"/>
        <w:tabs>
          <w:tab w:val="right" w:leader="dot" w:pos="9016"/>
        </w:tabs>
        <w:rPr>
          <w:rFonts w:asciiTheme="minorHAnsi" w:eastAsiaTheme="minorEastAsia" w:hAnsiTheme="minorHAnsi" w:cstheme="minorBidi"/>
          <w:noProof/>
          <w:lang w:eastAsia="en-GB"/>
        </w:rPr>
      </w:pPr>
      <w:hyperlink w:anchor="_Toc65167066" w:history="1">
        <w:r w:rsidR="00582774" w:rsidRPr="002B3EF4">
          <w:rPr>
            <w:rStyle w:val="Hyperlink"/>
            <w:rFonts w:ascii="Arial" w:hAnsi="Arial" w:cs="Arial"/>
            <w:b/>
            <w:noProof/>
          </w:rPr>
          <w:t>PRIORITIES</w:t>
        </w:r>
        <w:r w:rsidR="00582774">
          <w:rPr>
            <w:noProof/>
            <w:webHidden/>
          </w:rPr>
          <w:tab/>
        </w:r>
        <w:r w:rsidR="00582774">
          <w:rPr>
            <w:noProof/>
            <w:webHidden/>
          </w:rPr>
          <w:fldChar w:fldCharType="begin"/>
        </w:r>
        <w:r w:rsidR="00582774">
          <w:rPr>
            <w:noProof/>
            <w:webHidden/>
          </w:rPr>
          <w:instrText xml:space="preserve"> PAGEREF _Toc65167066 \h </w:instrText>
        </w:r>
        <w:r w:rsidR="00582774">
          <w:rPr>
            <w:noProof/>
            <w:webHidden/>
          </w:rPr>
        </w:r>
        <w:r w:rsidR="00582774">
          <w:rPr>
            <w:noProof/>
            <w:webHidden/>
          </w:rPr>
          <w:fldChar w:fldCharType="separate"/>
        </w:r>
        <w:r w:rsidR="00582774">
          <w:rPr>
            <w:noProof/>
            <w:webHidden/>
          </w:rPr>
          <w:t>22</w:t>
        </w:r>
        <w:r w:rsidR="00582774">
          <w:rPr>
            <w:noProof/>
            <w:webHidden/>
          </w:rPr>
          <w:fldChar w:fldCharType="end"/>
        </w:r>
      </w:hyperlink>
    </w:p>
    <w:p w14:paraId="37DD54D3" w14:textId="5B091545" w:rsidR="00582774" w:rsidRDefault="006B35DC">
      <w:pPr>
        <w:pStyle w:val="TOC1"/>
        <w:tabs>
          <w:tab w:val="right" w:leader="dot" w:pos="9016"/>
        </w:tabs>
        <w:rPr>
          <w:rFonts w:asciiTheme="minorHAnsi" w:eastAsiaTheme="minorEastAsia" w:hAnsiTheme="minorHAnsi" w:cstheme="minorBidi"/>
          <w:noProof/>
          <w:lang w:eastAsia="en-GB"/>
        </w:rPr>
      </w:pPr>
      <w:hyperlink w:anchor="_Toc65167067" w:history="1">
        <w:r w:rsidR="00582774" w:rsidRPr="002B3EF4">
          <w:rPr>
            <w:rStyle w:val="Hyperlink"/>
            <w:rFonts w:ascii="Arial" w:hAnsi="Arial" w:cs="Arial"/>
            <w:b/>
            <w:noProof/>
          </w:rPr>
          <w:t>ACTION PLAN</w:t>
        </w:r>
        <w:r w:rsidR="00582774">
          <w:rPr>
            <w:noProof/>
            <w:webHidden/>
          </w:rPr>
          <w:tab/>
        </w:r>
        <w:r w:rsidR="00582774">
          <w:rPr>
            <w:noProof/>
            <w:webHidden/>
          </w:rPr>
          <w:fldChar w:fldCharType="begin"/>
        </w:r>
        <w:r w:rsidR="00582774">
          <w:rPr>
            <w:noProof/>
            <w:webHidden/>
          </w:rPr>
          <w:instrText xml:space="preserve"> PAGEREF _Toc65167067 \h </w:instrText>
        </w:r>
        <w:r w:rsidR="00582774">
          <w:rPr>
            <w:noProof/>
            <w:webHidden/>
          </w:rPr>
        </w:r>
        <w:r w:rsidR="00582774">
          <w:rPr>
            <w:noProof/>
            <w:webHidden/>
          </w:rPr>
          <w:fldChar w:fldCharType="separate"/>
        </w:r>
        <w:r w:rsidR="00582774">
          <w:rPr>
            <w:noProof/>
            <w:webHidden/>
          </w:rPr>
          <w:t>23</w:t>
        </w:r>
        <w:r w:rsidR="00582774">
          <w:rPr>
            <w:noProof/>
            <w:webHidden/>
          </w:rPr>
          <w:fldChar w:fldCharType="end"/>
        </w:r>
      </w:hyperlink>
    </w:p>
    <w:p w14:paraId="410C0256" w14:textId="3A5DF265" w:rsidR="00582774" w:rsidRDefault="006B35DC">
      <w:pPr>
        <w:pStyle w:val="TOC1"/>
        <w:tabs>
          <w:tab w:val="right" w:leader="dot" w:pos="9016"/>
        </w:tabs>
        <w:rPr>
          <w:rFonts w:asciiTheme="minorHAnsi" w:eastAsiaTheme="minorEastAsia" w:hAnsiTheme="minorHAnsi" w:cstheme="minorBidi"/>
          <w:noProof/>
          <w:lang w:eastAsia="en-GB"/>
        </w:rPr>
      </w:pPr>
      <w:hyperlink w:anchor="_Toc65167068" w:history="1">
        <w:r w:rsidR="00582774" w:rsidRPr="002B3EF4">
          <w:rPr>
            <w:rStyle w:val="Hyperlink"/>
            <w:rFonts w:ascii="Arial" w:hAnsi="Arial" w:cs="Arial"/>
            <w:b/>
            <w:noProof/>
          </w:rPr>
          <w:t>REFERENCES</w:t>
        </w:r>
        <w:r w:rsidR="00582774">
          <w:rPr>
            <w:noProof/>
            <w:webHidden/>
          </w:rPr>
          <w:tab/>
        </w:r>
        <w:r w:rsidR="00582774">
          <w:rPr>
            <w:noProof/>
            <w:webHidden/>
          </w:rPr>
          <w:fldChar w:fldCharType="begin"/>
        </w:r>
        <w:r w:rsidR="00582774">
          <w:rPr>
            <w:noProof/>
            <w:webHidden/>
          </w:rPr>
          <w:instrText xml:space="preserve"> PAGEREF _Toc65167068 \h </w:instrText>
        </w:r>
        <w:r w:rsidR="00582774">
          <w:rPr>
            <w:noProof/>
            <w:webHidden/>
          </w:rPr>
        </w:r>
        <w:r w:rsidR="00582774">
          <w:rPr>
            <w:noProof/>
            <w:webHidden/>
          </w:rPr>
          <w:fldChar w:fldCharType="separate"/>
        </w:r>
        <w:r w:rsidR="00582774">
          <w:rPr>
            <w:noProof/>
            <w:webHidden/>
          </w:rPr>
          <w:t>24</w:t>
        </w:r>
        <w:r w:rsidR="00582774">
          <w:rPr>
            <w:noProof/>
            <w:webHidden/>
          </w:rPr>
          <w:fldChar w:fldCharType="end"/>
        </w:r>
      </w:hyperlink>
    </w:p>
    <w:p w14:paraId="2A784367" w14:textId="1FB1F909" w:rsidR="006629BB" w:rsidRPr="00AC53F4" w:rsidRDefault="006629BB">
      <w:pPr>
        <w:rPr>
          <w:rFonts w:ascii="Arial" w:hAnsi="Arial" w:cs="Arial"/>
          <w:sz w:val="24"/>
          <w:szCs w:val="24"/>
        </w:rPr>
      </w:pPr>
      <w:r w:rsidRPr="00AC53F4">
        <w:rPr>
          <w:rFonts w:ascii="Arial" w:hAnsi="Arial" w:cs="Arial"/>
          <w:b/>
          <w:sz w:val="24"/>
          <w:szCs w:val="24"/>
        </w:rPr>
        <w:fldChar w:fldCharType="end"/>
      </w:r>
    </w:p>
    <w:p w14:paraId="62BE9624" w14:textId="77777777" w:rsidR="006629BB" w:rsidRDefault="006629BB" w:rsidP="0055461E">
      <w:pPr>
        <w:pStyle w:val="Heading1"/>
        <w:jc w:val="right"/>
        <w:rPr>
          <w:rFonts w:ascii="Arial" w:hAnsi="Arial" w:cs="Arial"/>
          <w:b/>
          <w:color w:val="auto"/>
          <w:sz w:val="24"/>
        </w:rPr>
      </w:pPr>
    </w:p>
    <w:p w14:paraId="4492C71C" w14:textId="77777777" w:rsidR="006629BB" w:rsidRDefault="006629BB" w:rsidP="00497B2A"/>
    <w:p w14:paraId="4DED4374" w14:textId="77777777" w:rsidR="006629BB" w:rsidRDefault="006629BB" w:rsidP="00497B2A"/>
    <w:p w14:paraId="2241A185" w14:textId="77777777" w:rsidR="006629BB" w:rsidRDefault="006629BB" w:rsidP="00497B2A"/>
    <w:p w14:paraId="4ADE1FC4" w14:textId="77777777" w:rsidR="006629BB" w:rsidRDefault="006629BB" w:rsidP="00497B2A"/>
    <w:p w14:paraId="467581BD" w14:textId="77777777" w:rsidR="006629BB" w:rsidRDefault="006629BB" w:rsidP="00497B2A"/>
    <w:p w14:paraId="24FEF9D7" w14:textId="77777777" w:rsidR="006629BB" w:rsidRDefault="006629BB" w:rsidP="00497B2A"/>
    <w:p w14:paraId="64C38033" w14:textId="77777777" w:rsidR="006629BB" w:rsidRDefault="006629BB" w:rsidP="00497B2A"/>
    <w:p w14:paraId="3B1A0F3A" w14:textId="77777777" w:rsidR="006629BB" w:rsidRDefault="006629BB" w:rsidP="00497B2A"/>
    <w:p w14:paraId="71C6F0B8" w14:textId="77777777" w:rsidR="006629BB" w:rsidRDefault="006629BB" w:rsidP="00497B2A"/>
    <w:p w14:paraId="780DBC13" w14:textId="77777777" w:rsidR="006629BB" w:rsidRDefault="006629BB" w:rsidP="00497B2A"/>
    <w:p w14:paraId="41F52135" w14:textId="77777777" w:rsidR="006629BB" w:rsidRDefault="006629BB" w:rsidP="00C32847">
      <w:pPr>
        <w:pStyle w:val="Heading1"/>
        <w:rPr>
          <w:rFonts w:ascii="Arial" w:hAnsi="Arial" w:cs="Arial"/>
          <w:b/>
          <w:color w:val="auto"/>
          <w:sz w:val="24"/>
        </w:rPr>
      </w:pPr>
      <w:bookmarkStart w:id="2" w:name="_Toc65167053"/>
      <w:r w:rsidRPr="00FA7652">
        <w:rPr>
          <w:rFonts w:ascii="Arial" w:hAnsi="Arial" w:cs="Arial"/>
          <w:b/>
          <w:color w:val="auto"/>
          <w:sz w:val="24"/>
        </w:rPr>
        <w:lastRenderedPageBreak/>
        <w:t>INTRODUCTION</w:t>
      </w:r>
      <w:bookmarkEnd w:id="0"/>
      <w:bookmarkEnd w:id="2"/>
    </w:p>
    <w:p w14:paraId="7407D547" w14:textId="77777777" w:rsidR="006629BB" w:rsidRPr="00C32847" w:rsidRDefault="006629BB" w:rsidP="00710F64">
      <w:pPr>
        <w:pStyle w:val="NoSpacing"/>
      </w:pPr>
    </w:p>
    <w:p w14:paraId="6B8DFBA0" w14:textId="77777777" w:rsidR="006629BB" w:rsidRPr="00236B54" w:rsidRDefault="006629BB" w:rsidP="00C32847">
      <w:pPr>
        <w:rPr>
          <w:rFonts w:ascii="Arial" w:hAnsi="Arial" w:cs="Arial"/>
          <w:sz w:val="24"/>
          <w:szCs w:val="24"/>
        </w:rPr>
      </w:pPr>
      <w:r w:rsidRPr="00236B54">
        <w:rPr>
          <w:rFonts w:ascii="Arial" w:hAnsi="Arial" w:cs="Arial"/>
          <w:sz w:val="24"/>
          <w:szCs w:val="24"/>
        </w:rPr>
        <w:t>The Kennel Club launch</w:t>
      </w:r>
      <w:r>
        <w:rPr>
          <w:rFonts w:ascii="Arial" w:hAnsi="Arial" w:cs="Arial"/>
          <w:sz w:val="24"/>
          <w:szCs w:val="24"/>
        </w:rPr>
        <w:t>ed a new resource for breed c</w:t>
      </w:r>
      <w:r w:rsidRPr="00236B54">
        <w:rPr>
          <w:rFonts w:ascii="Arial" w:hAnsi="Arial" w:cs="Arial"/>
          <w:sz w:val="24"/>
          <w:szCs w:val="24"/>
        </w:rPr>
        <w:t>lubs and individual breeders – the Breed Health and Conservation Plans (BHCP) project – in September 2016.  The purpose of the project is to ensure that all health concerns for a breed are identified through evidence-based criteria, and that breeders are provided with useful information and resources to support them in making balanced breeding decisions that make health a priority.</w:t>
      </w:r>
    </w:p>
    <w:p w14:paraId="40FB2CA0" w14:textId="77777777" w:rsidR="006629BB" w:rsidRPr="00236B54" w:rsidRDefault="006629BB" w:rsidP="00C32847">
      <w:pPr>
        <w:rPr>
          <w:rFonts w:ascii="Arial" w:hAnsi="Arial" w:cs="Arial"/>
          <w:sz w:val="24"/>
          <w:szCs w:val="24"/>
        </w:rPr>
      </w:pPr>
      <w:r w:rsidRPr="00236B54">
        <w:rPr>
          <w:rFonts w:ascii="Arial" w:hAnsi="Arial" w:cs="Arial"/>
          <w:sz w:val="24"/>
          <w:szCs w:val="24"/>
        </w:rPr>
        <w:t xml:space="preserve">The Breed Health and Conservation Plans take a </w:t>
      </w:r>
      <w:r>
        <w:rPr>
          <w:rFonts w:ascii="Arial" w:hAnsi="Arial" w:cs="Arial"/>
          <w:sz w:val="24"/>
          <w:szCs w:val="24"/>
        </w:rPr>
        <w:t>complete</w:t>
      </w:r>
      <w:r w:rsidRPr="00236B54">
        <w:rPr>
          <w:rFonts w:ascii="Arial" w:hAnsi="Arial" w:cs="Arial"/>
          <w:sz w:val="24"/>
          <w:szCs w:val="24"/>
        </w:rPr>
        <w:t xml:space="preserve"> view of breed health with consideration to the following </w:t>
      </w:r>
      <w:proofErr w:type="gramStart"/>
      <w:r w:rsidRPr="00236B54">
        <w:rPr>
          <w:rFonts w:ascii="Arial" w:hAnsi="Arial" w:cs="Arial"/>
          <w:sz w:val="24"/>
          <w:szCs w:val="24"/>
        </w:rPr>
        <w:t>issues:</w:t>
      </w:r>
      <w:proofErr w:type="gramEnd"/>
      <w:r w:rsidRPr="00236B54">
        <w:rPr>
          <w:rFonts w:ascii="Arial" w:hAnsi="Arial" w:cs="Arial"/>
          <w:sz w:val="24"/>
          <w:szCs w:val="24"/>
        </w:rPr>
        <w:t xml:space="preserve"> known inherited conditions, complex conditions (i.e. those involving many genes and environmental effects such as nutrition or exercise levels, for example hip dysplasia), conformational concerns and population genetics.  </w:t>
      </w:r>
    </w:p>
    <w:p w14:paraId="7EEBC792" w14:textId="77777777" w:rsidR="006629BB" w:rsidRPr="00236B54" w:rsidRDefault="006629BB" w:rsidP="00C32847">
      <w:pPr>
        <w:rPr>
          <w:rFonts w:ascii="Arial" w:hAnsi="Arial" w:cs="Arial"/>
          <w:sz w:val="24"/>
          <w:szCs w:val="24"/>
        </w:rPr>
      </w:pPr>
      <w:r w:rsidRPr="00236B54">
        <w:rPr>
          <w:rFonts w:ascii="Arial" w:hAnsi="Arial" w:cs="Arial"/>
          <w:sz w:val="24"/>
          <w:szCs w:val="24"/>
        </w:rPr>
        <w:t>Sources of evidence and dat</w:t>
      </w:r>
      <w:r>
        <w:rPr>
          <w:rFonts w:ascii="Arial" w:hAnsi="Arial" w:cs="Arial"/>
          <w:sz w:val="24"/>
          <w:szCs w:val="24"/>
        </w:rPr>
        <w:t xml:space="preserve">a have been collated into an evidence </w:t>
      </w:r>
      <w:r w:rsidRPr="00236B54">
        <w:rPr>
          <w:rFonts w:ascii="Arial" w:hAnsi="Arial" w:cs="Arial"/>
          <w:sz w:val="24"/>
          <w:szCs w:val="24"/>
        </w:rPr>
        <w:t xml:space="preserve">base which gives clear indications of the most significant health conditions in each breed, in terms of prevalence and impact.  </w:t>
      </w:r>
      <w:r>
        <w:rPr>
          <w:rFonts w:ascii="Arial" w:hAnsi="Arial" w:cs="Arial"/>
          <w:sz w:val="24"/>
          <w:szCs w:val="24"/>
        </w:rPr>
        <w:t xml:space="preserve">Once the evidence </w:t>
      </w:r>
      <w:r w:rsidRPr="00236B54">
        <w:rPr>
          <w:rFonts w:ascii="Arial" w:hAnsi="Arial" w:cs="Arial"/>
          <w:sz w:val="24"/>
          <w:szCs w:val="24"/>
        </w:rPr>
        <w:t xml:space="preserve">base document has been produced it </w:t>
      </w:r>
      <w:r>
        <w:rPr>
          <w:rFonts w:ascii="Arial" w:hAnsi="Arial" w:cs="Arial"/>
          <w:sz w:val="24"/>
          <w:szCs w:val="24"/>
        </w:rPr>
        <w:t>is</w:t>
      </w:r>
      <w:r w:rsidRPr="00236B54">
        <w:rPr>
          <w:rFonts w:ascii="Arial" w:hAnsi="Arial" w:cs="Arial"/>
          <w:sz w:val="24"/>
          <w:szCs w:val="24"/>
        </w:rPr>
        <w:t xml:space="preserve"> discussed with the relevant Breed Health Co</w:t>
      </w:r>
      <w:r>
        <w:rPr>
          <w:rFonts w:ascii="Arial" w:hAnsi="Arial" w:cs="Arial"/>
          <w:sz w:val="24"/>
          <w:szCs w:val="24"/>
        </w:rPr>
        <w:t>-</w:t>
      </w:r>
      <w:r w:rsidRPr="00236B54">
        <w:rPr>
          <w:rFonts w:ascii="Arial" w:hAnsi="Arial" w:cs="Arial"/>
          <w:sz w:val="24"/>
          <w:szCs w:val="24"/>
        </w:rPr>
        <w:t>ordinator and breed health committee or representatives if appli</w:t>
      </w:r>
      <w:r>
        <w:rPr>
          <w:rFonts w:ascii="Arial" w:hAnsi="Arial" w:cs="Arial"/>
          <w:sz w:val="24"/>
          <w:szCs w:val="24"/>
        </w:rPr>
        <w:t>cable.  Priorities are agreed based on this data and incorporated into a list of actions between the Kennel Club and the breed to tackle these health concerns. These actions and then monitored and reviewed on a regular basis.</w:t>
      </w:r>
    </w:p>
    <w:p w14:paraId="365416E3" w14:textId="77777777" w:rsidR="006629BB" w:rsidRPr="00FC3D68" w:rsidRDefault="006629BB">
      <w:pPr>
        <w:rPr>
          <w:rFonts w:ascii="Arial" w:hAnsi="Arial" w:cs="Arial"/>
          <w:b/>
          <w:sz w:val="24"/>
          <w:szCs w:val="24"/>
        </w:rPr>
      </w:pPr>
    </w:p>
    <w:p w14:paraId="52FEDD34" w14:textId="77777777" w:rsidR="006629BB" w:rsidRDefault="006629BB" w:rsidP="00C32847">
      <w:pPr>
        <w:pStyle w:val="Heading1"/>
        <w:rPr>
          <w:rFonts w:ascii="Arial" w:hAnsi="Arial" w:cs="Arial"/>
          <w:b/>
          <w:color w:val="auto"/>
          <w:sz w:val="24"/>
        </w:rPr>
      </w:pPr>
      <w:bookmarkStart w:id="3" w:name="_Toc23329159"/>
      <w:bookmarkStart w:id="4" w:name="_Toc65167054"/>
      <w:r w:rsidRPr="00BE7C89">
        <w:rPr>
          <w:rFonts w:ascii="Arial" w:hAnsi="Arial" w:cs="Arial"/>
          <w:b/>
          <w:color w:val="auto"/>
          <w:sz w:val="24"/>
        </w:rPr>
        <w:t>DEMOGRAPHICS</w:t>
      </w:r>
      <w:bookmarkEnd w:id="3"/>
      <w:bookmarkEnd w:id="4"/>
    </w:p>
    <w:p w14:paraId="1678EC75" w14:textId="77777777" w:rsidR="006629BB" w:rsidRDefault="006629BB" w:rsidP="00710F64">
      <w:pPr>
        <w:pStyle w:val="NoSpacing"/>
      </w:pPr>
    </w:p>
    <w:p w14:paraId="381412CE" w14:textId="77777777" w:rsidR="006629BB" w:rsidRDefault="006629BB">
      <w:pPr>
        <w:rPr>
          <w:rFonts w:ascii="Arial" w:hAnsi="Arial" w:cs="Arial"/>
          <w:sz w:val="24"/>
          <w:szCs w:val="24"/>
        </w:rPr>
      </w:pPr>
      <w:r w:rsidRPr="00FC3D68">
        <w:rPr>
          <w:rFonts w:ascii="Arial" w:hAnsi="Arial" w:cs="Arial"/>
          <w:sz w:val="24"/>
          <w:szCs w:val="24"/>
        </w:rPr>
        <w:t xml:space="preserve">The number </w:t>
      </w:r>
      <w:r>
        <w:rPr>
          <w:rFonts w:ascii="Arial" w:hAnsi="Arial" w:cs="Arial"/>
          <w:sz w:val="24"/>
          <w:szCs w:val="24"/>
        </w:rPr>
        <w:t xml:space="preserve">Miniature Schnauzer </w:t>
      </w:r>
      <w:r w:rsidRPr="00FC3D68">
        <w:rPr>
          <w:rFonts w:ascii="Arial" w:hAnsi="Arial" w:cs="Arial"/>
          <w:sz w:val="24"/>
          <w:szCs w:val="24"/>
        </w:rPr>
        <w:t>registered by year of birth between 19</w:t>
      </w:r>
      <w:r>
        <w:rPr>
          <w:rFonts w:ascii="Arial" w:hAnsi="Arial" w:cs="Arial"/>
          <w:sz w:val="24"/>
          <w:szCs w:val="24"/>
        </w:rPr>
        <w:t>8</w:t>
      </w:r>
      <w:r w:rsidRPr="00FC3D68">
        <w:rPr>
          <w:rFonts w:ascii="Arial" w:hAnsi="Arial" w:cs="Arial"/>
          <w:sz w:val="24"/>
          <w:szCs w:val="24"/>
        </w:rPr>
        <w:t>0 and 201</w:t>
      </w:r>
      <w:r>
        <w:rPr>
          <w:rFonts w:ascii="Arial" w:hAnsi="Arial" w:cs="Arial"/>
          <w:sz w:val="24"/>
          <w:szCs w:val="24"/>
        </w:rPr>
        <w:t xml:space="preserve">9 </w:t>
      </w:r>
      <w:r w:rsidRPr="00FC3D68">
        <w:rPr>
          <w:rFonts w:ascii="Arial" w:hAnsi="Arial" w:cs="Arial"/>
          <w:sz w:val="24"/>
          <w:szCs w:val="24"/>
        </w:rPr>
        <w:t xml:space="preserve">are shown in Figure 1. </w:t>
      </w:r>
      <w:r>
        <w:rPr>
          <w:rFonts w:ascii="Arial" w:hAnsi="Arial" w:cs="Arial"/>
          <w:sz w:val="24"/>
          <w:szCs w:val="24"/>
        </w:rPr>
        <w:t xml:space="preserve"> </w:t>
      </w:r>
      <w:r w:rsidRPr="00BE7C89">
        <w:rPr>
          <w:rFonts w:ascii="Arial" w:hAnsi="Arial" w:cs="Arial"/>
          <w:sz w:val="24"/>
          <w:szCs w:val="24"/>
        </w:rPr>
        <w:t>The trend of registrations over year of birth (1980-201</w:t>
      </w:r>
      <w:r>
        <w:rPr>
          <w:rFonts w:ascii="Arial" w:hAnsi="Arial" w:cs="Arial"/>
          <w:sz w:val="24"/>
          <w:szCs w:val="24"/>
        </w:rPr>
        <w:t>9</w:t>
      </w:r>
      <w:r w:rsidRPr="00BE7C89">
        <w:rPr>
          <w:rFonts w:ascii="Arial" w:hAnsi="Arial" w:cs="Arial"/>
          <w:sz w:val="24"/>
          <w:szCs w:val="24"/>
        </w:rPr>
        <w:t xml:space="preserve">) was </w:t>
      </w:r>
      <w:r w:rsidRPr="00641138">
        <w:rPr>
          <w:rFonts w:ascii="Arial" w:hAnsi="Arial" w:cs="Arial"/>
          <w:sz w:val="24"/>
          <w:szCs w:val="24"/>
        </w:rPr>
        <w:t>+150.9 per year (with a 95% confidence interval of +136.0 to +165.9)</w:t>
      </w:r>
      <w:r>
        <w:rPr>
          <w:rFonts w:ascii="Arial" w:hAnsi="Arial" w:cs="Arial"/>
          <w:sz w:val="24"/>
          <w:szCs w:val="24"/>
        </w:rPr>
        <w:t xml:space="preserve"> reflecting the rise in the breed’s population during this time</w:t>
      </w:r>
      <w:r w:rsidRPr="00BE7C89">
        <w:rPr>
          <w:rFonts w:ascii="Arial" w:hAnsi="Arial" w:cs="Arial"/>
          <w:sz w:val="24"/>
          <w:szCs w:val="24"/>
        </w:rPr>
        <w:t>.</w:t>
      </w:r>
      <w:r w:rsidRPr="003945BA">
        <w:rPr>
          <w:rFonts w:ascii="Arial" w:hAnsi="Arial" w:cs="Arial"/>
          <w:sz w:val="24"/>
          <w:szCs w:val="24"/>
        </w:rPr>
        <w:t xml:space="preserve"> </w:t>
      </w:r>
      <w:r>
        <w:rPr>
          <w:rFonts w:ascii="Arial" w:hAnsi="Arial" w:cs="Arial"/>
          <w:sz w:val="24"/>
          <w:szCs w:val="24"/>
        </w:rPr>
        <w:t xml:space="preserve">This is shown in Figure 1, whereby the breed registrations reached a peak in 2011 of 5,946, and have remained at a similar level since, with 5,055 registered in 2019. </w:t>
      </w:r>
    </w:p>
    <w:p w14:paraId="75223B8E" w14:textId="77777777" w:rsidR="006629BB" w:rsidRDefault="006629BB">
      <w:pPr>
        <w:rPr>
          <w:rFonts w:ascii="Arial" w:hAnsi="Arial" w:cs="Arial"/>
          <w:sz w:val="24"/>
          <w:szCs w:val="24"/>
        </w:rPr>
      </w:pPr>
      <w:r>
        <w:rPr>
          <w:rFonts w:ascii="Arial" w:hAnsi="Arial" w:cs="Arial"/>
          <w:sz w:val="24"/>
          <w:szCs w:val="24"/>
        </w:rPr>
        <w:t>It is worth noting that the 1980 registrations figure appears</w:t>
      </w:r>
      <w:r w:rsidRPr="00973019">
        <w:rPr>
          <w:rFonts w:ascii="Arial" w:hAnsi="Arial" w:cs="Arial"/>
          <w:sz w:val="24"/>
          <w:szCs w:val="24"/>
        </w:rPr>
        <w:t xml:space="preserve"> depressed </w:t>
      </w:r>
      <w:r>
        <w:rPr>
          <w:rFonts w:ascii="Arial" w:hAnsi="Arial" w:cs="Arial"/>
          <w:sz w:val="24"/>
          <w:szCs w:val="24"/>
        </w:rPr>
        <w:t xml:space="preserve">for all breeds </w:t>
      </w:r>
      <w:r w:rsidRPr="00973019">
        <w:rPr>
          <w:rFonts w:ascii="Arial" w:hAnsi="Arial" w:cs="Arial"/>
          <w:sz w:val="24"/>
          <w:szCs w:val="24"/>
        </w:rPr>
        <w:t xml:space="preserve">due to registrations </w:t>
      </w:r>
      <w:r>
        <w:rPr>
          <w:rFonts w:ascii="Arial" w:hAnsi="Arial" w:cs="Arial"/>
          <w:sz w:val="24"/>
          <w:szCs w:val="24"/>
        </w:rPr>
        <w:t>moving</w:t>
      </w:r>
      <w:r w:rsidRPr="00973019">
        <w:rPr>
          <w:rFonts w:ascii="Arial" w:hAnsi="Arial" w:cs="Arial"/>
          <w:sz w:val="24"/>
          <w:szCs w:val="24"/>
        </w:rPr>
        <w:t xml:space="preserve"> across to the electronic system from paper files</w:t>
      </w:r>
      <w:r>
        <w:rPr>
          <w:rFonts w:ascii="Arial" w:hAnsi="Arial" w:cs="Arial"/>
          <w:sz w:val="24"/>
          <w:szCs w:val="24"/>
        </w:rPr>
        <w:t xml:space="preserve">. </w:t>
      </w:r>
    </w:p>
    <w:p w14:paraId="3D53A4CE" w14:textId="77777777" w:rsidR="006629BB" w:rsidRDefault="006629BB" w:rsidP="00AD6F9B">
      <w:pPr>
        <w:rPr>
          <w:rFonts w:ascii="Arial" w:hAnsi="Arial" w:cs="Arial"/>
          <w:sz w:val="24"/>
          <w:szCs w:val="24"/>
        </w:rPr>
      </w:pPr>
      <w:r w:rsidRPr="00236B54">
        <w:rPr>
          <w:rFonts w:ascii="Arial" w:hAnsi="Arial" w:cs="Arial"/>
          <w:sz w:val="24"/>
          <w:szCs w:val="24"/>
        </w:rPr>
        <w:t>[</w:t>
      </w:r>
      <w:r>
        <w:rPr>
          <w:rFonts w:ascii="Arial" w:hAnsi="Arial" w:cs="Arial"/>
          <w:sz w:val="24"/>
          <w:szCs w:val="24"/>
        </w:rPr>
        <w:t>A ‘95% confidence interval’</w:t>
      </w:r>
      <w:r w:rsidRPr="00E52FA5">
        <w:rPr>
          <w:rFonts w:ascii="Arial" w:hAnsi="Arial" w:cs="Arial"/>
          <w:sz w:val="24"/>
          <w:szCs w:val="24"/>
        </w:rPr>
        <w:t xml:space="preserve"> </w:t>
      </w:r>
      <w:r>
        <w:rPr>
          <w:rFonts w:ascii="Arial" w:hAnsi="Arial" w:cs="Arial"/>
          <w:sz w:val="24"/>
          <w:szCs w:val="24"/>
        </w:rPr>
        <w:t xml:space="preserve">(C.I.) </w:t>
      </w:r>
      <w:r w:rsidRPr="00E52FA5">
        <w:rPr>
          <w:rFonts w:ascii="Arial" w:hAnsi="Arial" w:cs="Arial"/>
          <w:sz w:val="24"/>
          <w:szCs w:val="24"/>
        </w:rPr>
        <w:t xml:space="preserve">is a tool used in statistics </w:t>
      </w:r>
      <w:r>
        <w:rPr>
          <w:rFonts w:ascii="Arial" w:hAnsi="Arial" w:cs="Arial"/>
          <w:sz w:val="24"/>
          <w:szCs w:val="24"/>
        </w:rPr>
        <w:t>which</w:t>
      </w:r>
      <w:r w:rsidRPr="00E52FA5">
        <w:rPr>
          <w:rFonts w:ascii="Arial" w:hAnsi="Arial" w:cs="Arial"/>
          <w:sz w:val="24"/>
          <w:szCs w:val="24"/>
        </w:rPr>
        <w:t xml:space="preserve"> shows that we are 95% certain that an estimated number is between the lowest number and the highest number provided</w:t>
      </w:r>
      <w:r>
        <w:rPr>
          <w:rFonts w:ascii="Arial" w:hAnsi="Arial" w:cs="Arial"/>
          <w:sz w:val="24"/>
          <w:szCs w:val="24"/>
        </w:rPr>
        <w:t>, the more data available to support this value will reduce the range over which the CI spans].</w:t>
      </w:r>
    </w:p>
    <w:p w14:paraId="4CE6542B" w14:textId="77777777" w:rsidR="006629BB" w:rsidRDefault="006629BB">
      <w:pPr>
        <w:rPr>
          <w:rFonts w:ascii="Arial" w:hAnsi="Arial" w:cs="Arial"/>
          <w:noProof/>
          <w:sz w:val="24"/>
          <w:szCs w:val="24"/>
          <w:lang w:eastAsia="en-GB"/>
        </w:rPr>
      </w:pPr>
    </w:p>
    <w:p w14:paraId="3B37CD96" w14:textId="77777777" w:rsidR="006629BB" w:rsidRPr="00FC3D68" w:rsidRDefault="007A46F9">
      <w:pPr>
        <w:rPr>
          <w:rFonts w:ascii="Arial" w:hAnsi="Arial" w:cs="Arial"/>
          <w:sz w:val="24"/>
          <w:szCs w:val="24"/>
        </w:rPr>
      </w:pPr>
      <w:r w:rsidRPr="007A46F9">
        <w:rPr>
          <w:rFonts w:ascii="Arial" w:hAnsi="Arial" w:cs="Arial"/>
          <w:noProof/>
          <w:sz w:val="24"/>
          <w:szCs w:val="24"/>
          <w:lang w:eastAsia="en-GB"/>
        </w:rPr>
        <w:lastRenderedPageBreak/>
        <w:drawing>
          <wp:inline distT="0" distB="0" distL="0" distR="0" wp14:anchorId="252D6F7C" wp14:editId="5B1AA82F">
            <wp:extent cx="6126480" cy="3952875"/>
            <wp:effectExtent l="0" t="0" r="0" b="0"/>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4387" t="9114" r="5074" b="7314"/>
                    <a:stretch>
                      <a:fillRect/>
                    </a:stretch>
                  </pic:blipFill>
                  <pic:spPr bwMode="auto">
                    <a:xfrm>
                      <a:off x="0" y="0"/>
                      <a:ext cx="6126480" cy="3952875"/>
                    </a:xfrm>
                    <a:prstGeom prst="rect">
                      <a:avLst/>
                    </a:prstGeom>
                    <a:noFill/>
                    <a:ln>
                      <a:noFill/>
                    </a:ln>
                  </pic:spPr>
                </pic:pic>
              </a:graphicData>
            </a:graphic>
          </wp:inline>
        </w:drawing>
      </w:r>
    </w:p>
    <w:p w14:paraId="66D6D6C5" w14:textId="77777777" w:rsidR="006629BB" w:rsidRPr="00FC3D68" w:rsidRDefault="006629BB" w:rsidP="00B21538">
      <w:pPr>
        <w:rPr>
          <w:rFonts w:ascii="Arial" w:hAnsi="Arial" w:cs="Arial"/>
          <w:sz w:val="24"/>
          <w:szCs w:val="24"/>
        </w:rPr>
      </w:pPr>
      <w:r w:rsidRPr="00641138">
        <w:rPr>
          <w:rFonts w:ascii="Arial" w:hAnsi="Arial" w:cs="Arial"/>
          <w:sz w:val="24"/>
          <w:szCs w:val="24"/>
        </w:rPr>
        <w:t>Figure 1:  Number of registrations of Miniature Schnauzers per year of birth, 1980 - 2019</w:t>
      </w:r>
    </w:p>
    <w:p w14:paraId="5AFA3741" w14:textId="77777777" w:rsidR="006629BB" w:rsidRPr="00B21538" w:rsidRDefault="006629BB" w:rsidP="00CC4654">
      <w:pPr>
        <w:rPr>
          <w:rFonts w:ascii="Arial" w:hAnsi="Arial" w:cs="Arial"/>
          <w:b/>
          <w:sz w:val="24"/>
          <w:szCs w:val="24"/>
          <w:u w:val="single"/>
        </w:rPr>
      </w:pPr>
    </w:p>
    <w:p w14:paraId="4C26A3D6" w14:textId="77777777" w:rsidR="006629BB" w:rsidRDefault="006629BB" w:rsidP="00C32847">
      <w:pPr>
        <w:pStyle w:val="Heading1"/>
        <w:rPr>
          <w:rFonts w:ascii="Arial" w:hAnsi="Arial" w:cs="Arial"/>
          <w:b/>
          <w:color w:val="auto"/>
          <w:sz w:val="24"/>
        </w:rPr>
      </w:pPr>
      <w:bookmarkStart w:id="5" w:name="_Toc23329160"/>
      <w:bookmarkStart w:id="6" w:name="_Toc65167055"/>
      <w:r>
        <w:rPr>
          <w:rFonts w:ascii="Arial" w:hAnsi="Arial" w:cs="Arial"/>
          <w:b/>
          <w:color w:val="auto"/>
          <w:sz w:val="24"/>
        </w:rPr>
        <w:t>BREED HEALTH CO-ORDINATOR ANNUAL HEALTH REPORT</w:t>
      </w:r>
      <w:bookmarkEnd w:id="5"/>
      <w:bookmarkEnd w:id="6"/>
      <w:r>
        <w:rPr>
          <w:rFonts w:ascii="Arial" w:hAnsi="Arial" w:cs="Arial"/>
          <w:b/>
          <w:color w:val="auto"/>
          <w:sz w:val="24"/>
        </w:rPr>
        <w:t xml:space="preserve"> </w:t>
      </w:r>
    </w:p>
    <w:p w14:paraId="01681FD0" w14:textId="77777777" w:rsidR="006629BB" w:rsidRPr="00C32847" w:rsidRDefault="006629BB" w:rsidP="00710F64">
      <w:pPr>
        <w:pStyle w:val="NoSpacing"/>
      </w:pPr>
    </w:p>
    <w:p w14:paraId="12992497" w14:textId="77777777" w:rsidR="006629BB" w:rsidRDefault="006629BB" w:rsidP="00C32847">
      <w:pPr>
        <w:rPr>
          <w:rFonts w:ascii="Arial" w:hAnsi="Arial" w:cs="Arial"/>
          <w:sz w:val="24"/>
          <w:szCs w:val="24"/>
        </w:rPr>
      </w:pPr>
      <w:r>
        <w:rPr>
          <w:rFonts w:ascii="Arial" w:hAnsi="Arial" w:cs="Arial"/>
          <w:sz w:val="24"/>
          <w:szCs w:val="24"/>
        </w:rPr>
        <w:t xml:space="preserve">Breed Health Co-ordinators (BHCs) are volunteers nominated by their breed to act as a vital conduit between the Kennel Club and the breed clubs with all matters relating to health. </w:t>
      </w:r>
    </w:p>
    <w:p w14:paraId="181D66E9" w14:textId="77777777" w:rsidR="006629BB" w:rsidRDefault="006629BB" w:rsidP="0055461E">
      <w:pPr>
        <w:rPr>
          <w:rFonts w:ascii="Arial" w:hAnsi="Arial" w:cs="Arial"/>
          <w:sz w:val="24"/>
          <w:szCs w:val="24"/>
        </w:rPr>
      </w:pPr>
      <w:r w:rsidRPr="00FC3D68">
        <w:rPr>
          <w:rFonts w:ascii="Arial" w:hAnsi="Arial" w:cs="Arial"/>
          <w:sz w:val="24"/>
          <w:szCs w:val="24"/>
        </w:rPr>
        <w:t>The Breed Health Coordinators’ Annual Health Report</w:t>
      </w:r>
      <w:r>
        <w:rPr>
          <w:rFonts w:ascii="Arial" w:hAnsi="Arial" w:cs="Arial"/>
          <w:sz w:val="24"/>
          <w:szCs w:val="24"/>
        </w:rPr>
        <w:t xml:space="preserve"> 2019</w:t>
      </w:r>
      <w:r w:rsidRPr="00FC3D68">
        <w:rPr>
          <w:rFonts w:ascii="Arial" w:hAnsi="Arial" w:cs="Arial"/>
          <w:sz w:val="24"/>
          <w:szCs w:val="24"/>
        </w:rPr>
        <w:t xml:space="preserve"> yielded the </w:t>
      </w:r>
      <w:r>
        <w:rPr>
          <w:rFonts w:ascii="Arial" w:hAnsi="Arial" w:cs="Arial"/>
          <w:sz w:val="24"/>
          <w:szCs w:val="24"/>
        </w:rPr>
        <w:t xml:space="preserve">following top health concerns: </w:t>
      </w:r>
    </w:p>
    <w:p w14:paraId="3B01C483" w14:textId="77777777" w:rsidR="006629BB" w:rsidRDefault="006629BB" w:rsidP="0055461E">
      <w:pPr>
        <w:pStyle w:val="NoSpacing"/>
        <w:numPr>
          <w:ilvl w:val="0"/>
          <w:numId w:val="34"/>
        </w:numPr>
        <w:rPr>
          <w:rFonts w:ascii="Arial" w:hAnsi="Arial" w:cs="Arial"/>
          <w:sz w:val="24"/>
        </w:rPr>
      </w:pPr>
      <w:r>
        <w:rPr>
          <w:rFonts w:ascii="Arial" w:hAnsi="Arial" w:cs="Arial"/>
          <w:sz w:val="24"/>
        </w:rPr>
        <w:t xml:space="preserve">Hereditary eye conditions </w:t>
      </w:r>
    </w:p>
    <w:p w14:paraId="4DDC98D6" w14:textId="77777777" w:rsidR="006629BB" w:rsidRDefault="006629BB" w:rsidP="0055461E">
      <w:pPr>
        <w:pStyle w:val="NoSpacing"/>
        <w:numPr>
          <w:ilvl w:val="0"/>
          <w:numId w:val="34"/>
        </w:numPr>
        <w:rPr>
          <w:rFonts w:ascii="Arial" w:hAnsi="Arial" w:cs="Arial"/>
          <w:sz w:val="24"/>
        </w:rPr>
      </w:pPr>
      <w:r>
        <w:rPr>
          <w:rFonts w:ascii="Arial" w:hAnsi="Arial" w:cs="Arial"/>
          <w:sz w:val="24"/>
        </w:rPr>
        <w:t xml:space="preserve">Mycobacterium avium complex (MAC) </w:t>
      </w:r>
    </w:p>
    <w:p w14:paraId="22E03797" w14:textId="77777777" w:rsidR="006629BB" w:rsidRDefault="006629BB" w:rsidP="0055461E">
      <w:pPr>
        <w:pStyle w:val="NoSpacing"/>
        <w:numPr>
          <w:ilvl w:val="0"/>
          <w:numId w:val="34"/>
        </w:numPr>
        <w:rPr>
          <w:rFonts w:ascii="Arial" w:hAnsi="Arial" w:cs="Arial"/>
          <w:sz w:val="24"/>
        </w:rPr>
      </w:pPr>
      <w:r>
        <w:rPr>
          <w:rFonts w:ascii="Arial" w:hAnsi="Arial" w:cs="Arial"/>
          <w:sz w:val="24"/>
        </w:rPr>
        <w:t xml:space="preserve">Cancers </w:t>
      </w:r>
    </w:p>
    <w:p w14:paraId="0EC15A46" w14:textId="77777777" w:rsidR="006629BB" w:rsidRDefault="006629BB" w:rsidP="00EA4813">
      <w:pPr>
        <w:pStyle w:val="NoSpacing"/>
        <w:rPr>
          <w:rFonts w:ascii="Arial" w:hAnsi="Arial" w:cs="Arial"/>
          <w:sz w:val="24"/>
        </w:rPr>
      </w:pPr>
    </w:p>
    <w:p w14:paraId="2AB0EEAC" w14:textId="77777777" w:rsidR="006629BB" w:rsidRDefault="006629BB" w:rsidP="00EA4813">
      <w:pPr>
        <w:pStyle w:val="NoSpacing"/>
        <w:rPr>
          <w:rFonts w:ascii="Arial" w:hAnsi="Arial" w:cs="Arial"/>
          <w:sz w:val="24"/>
        </w:rPr>
      </w:pPr>
      <w:r>
        <w:rPr>
          <w:rFonts w:ascii="Arial" w:hAnsi="Arial" w:cs="Arial"/>
          <w:sz w:val="24"/>
        </w:rPr>
        <w:t xml:space="preserve">In terms of what the breed have done to tackle these health concerns, the breed </w:t>
      </w:r>
      <w:proofErr w:type="gramStart"/>
      <w:r>
        <w:rPr>
          <w:rFonts w:ascii="Arial" w:hAnsi="Arial" w:cs="Arial"/>
          <w:sz w:val="24"/>
        </w:rPr>
        <w:t>have</w:t>
      </w:r>
      <w:proofErr w:type="gramEnd"/>
      <w:r>
        <w:rPr>
          <w:rFonts w:ascii="Arial" w:hAnsi="Arial" w:cs="Arial"/>
          <w:sz w:val="24"/>
        </w:rPr>
        <w:t xml:space="preserve"> been working with the Animal Health Trust (AHT) to collect swabs of affected dogs in the aim of producing a DNA test, with the aim of leading to DNA tests for known eye conditions. Similarly, the breed requested that the MAC test be added as an ABS requirement and continues to promote and encourage testing amongst breeders. As well as this, the breed </w:t>
      </w:r>
      <w:proofErr w:type="gramStart"/>
      <w:r>
        <w:rPr>
          <w:rFonts w:ascii="Arial" w:hAnsi="Arial" w:cs="Arial"/>
          <w:sz w:val="24"/>
        </w:rPr>
        <w:t>have</w:t>
      </w:r>
      <w:proofErr w:type="gramEnd"/>
      <w:r>
        <w:rPr>
          <w:rFonts w:ascii="Arial" w:hAnsi="Arial" w:cs="Arial"/>
          <w:sz w:val="24"/>
        </w:rPr>
        <w:t xml:space="preserve"> been updating the Schnauzer Breeds Health Survey to improve data collection for cancers and other conditions affecting the breed. </w:t>
      </w:r>
    </w:p>
    <w:p w14:paraId="60C0FBA6" w14:textId="77777777" w:rsidR="006629BB" w:rsidRDefault="006629BB" w:rsidP="00EA4813">
      <w:pPr>
        <w:pStyle w:val="NoSpacing"/>
        <w:rPr>
          <w:rFonts w:ascii="Arial" w:hAnsi="Arial" w:cs="Arial"/>
          <w:sz w:val="24"/>
        </w:rPr>
      </w:pPr>
    </w:p>
    <w:p w14:paraId="6682EDDD" w14:textId="77777777" w:rsidR="006629BB" w:rsidRDefault="006629BB" w:rsidP="00C32847">
      <w:pPr>
        <w:pStyle w:val="Heading1"/>
        <w:rPr>
          <w:rFonts w:ascii="Arial" w:hAnsi="Arial" w:cs="Arial"/>
          <w:b/>
          <w:color w:val="auto"/>
          <w:sz w:val="24"/>
        </w:rPr>
      </w:pPr>
      <w:bookmarkStart w:id="7" w:name="_Toc23329161"/>
      <w:bookmarkStart w:id="8" w:name="_Toc65167056"/>
      <w:r>
        <w:rPr>
          <w:rFonts w:ascii="Arial" w:hAnsi="Arial" w:cs="Arial"/>
          <w:b/>
          <w:color w:val="auto"/>
          <w:sz w:val="24"/>
        </w:rPr>
        <w:lastRenderedPageBreak/>
        <w:t>BREED CLUB HEALTH ACTIVITIES</w:t>
      </w:r>
      <w:bookmarkEnd w:id="7"/>
      <w:bookmarkEnd w:id="8"/>
      <w:r>
        <w:rPr>
          <w:rFonts w:ascii="Arial" w:hAnsi="Arial" w:cs="Arial"/>
          <w:b/>
          <w:color w:val="auto"/>
          <w:sz w:val="24"/>
        </w:rPr>
        <w:t xml:space="preserve"> </w:t>
      </w:r>
    </w:p>
    <w:p w14:paraId="47EC19F7" w14:textId="77777777" w:rsidR="006629BB" w:rsidRDefault="006629BB" w:rsidP="00710F64">
      <w:pPr>
        <w:pStyle w:val="NoSpacing"/>
      </w:pPr>
    </w:p>
    <w:p w14:paraId="47ACFB09" w14:textId="77777777" w:rsidR="006629BB" w:rsidRDefault="006629BB" w:rsidP="00391A38">
      <w:pPr>
        <w:rPr>
          <w:rFonts w:ascii="Arial" w:hAnsi="Arial" w:cs="Arial"/>
          <w:sz w:val="24"/>
          <w:szCs w:val="24"/>
        </w:rPr>
      </w:pPr>
      <w:r w:rsidRPr="00391A38">
        <w:rPr>
          <w:rFonts w:ascii="Arial" w:hAnsi="Arial" w:cs="Arial"/>
          <w:sz w:val="24"/>
          <w:szCs w:val="24"/>
        </w:rPr>
        <w:t xml:space="preserve">The breed does not currently have a breed council or health sub-committee but has comprehensive health information on the following health pages, specific to Miniature Schnauzers: </w:t>
      </w:r>
    </w:p>
    <w:p w14:paraId="52276E19" w14:textId="77777777" w:rsidR="006629BB" w:rsidRPr="00391A38" w:rsidRDefault="006B35DC" w:rsidP="00391A38">
      <w:pPr>
        <w:pStyle w:val="ListParagraph"/>
        <w:numPr>
          <w:ilvl w:val="0"/>
          <w:numId w:val="43"/>
        </w:numPr>
        <w:rPr>
          <w:rFonts w:ascii="Arial" w:hAnsi="Arial" w:cs="Arial"/>
          <w:sz w:val="24"/>
          <w:szCs w:val="24"/>
          <w:u w:val="single"/>
        </w:rPr>
      </w:pPr>
      <w:hyperlink r:id="rId9" w:history="1">
        <w:r w:rsidR="006629BB" w:rsidRPr="00391A38">
          <w:rPr>
            <w:rStyle w:val="Hyperlink"/>
            <w:rFonts w:ascii="Arial" w:hAnsi="Arial" w:cs="Arial"/>
            <w:sz w:val="24"/>
          </w:rPr>
          <w:t>http://www.theminiatureschnauzerclub.co.uk/health/health_info/</w:t>
        </w:r>
      </w:hyperlink>
      <w:r w:rsidR="006629BB" w:rsidRPr="00391A38">
        <w:rPr>
          <w:sz w:val="24"/>
        </w:rPr>
        <w:t xml:space="preserve">. </w:t>
      </w:r>
    </w:p>
    <w:p w14:paraId="4DB78927" w14:textId="77777777" w:rsidR="006629BB" w:rsidRPr="00391A38" w:rsidRDefault="006B35DC" w:rsidP="00391A38">
      <w:pPr>
        <w:pStyle w:val="ListParagraph"/>
        <w:numPr>
          <w:ilvl w:val="0"/>
          <w:numId w:val="43"/>
        </w:numPr>
        <w:rPr>
          <w:rFonts w:ascii="Arial" w:hAnsi="Arial" w:cs="Arial"/>
          <w:sz w:val="24"/>
          <w:szCs w:val="24"/>
          <w:u w:val="single"/>
        </w:rPr>
      </w:pPr>
      <w:hyperlink r:id="rId10" w:history="1">
        <w:r w:rsidR="006629BB" w:rsidRPr="006736C9">
          <w:rPr>
            <w:rStyle w:val="Hyperlink"/>
            <w:rFonts w:ascii="Arial" w:hAnsi="Arial" w:cs="Arial"/>
            <w:sz w:val="24"/>
          </w:rPr>
          <w:t>http://northernschnauzerclub.co.uk/health/size-specific-health/mini-health/</w:t>
        </w:r>
      </w:hyperlink>
    </w:p>
    <w:p w14:paraId="15156F5E" w14:textId="77777777" w:rsidR="006629BB" w:rsidRPr="00391A38" w:rsidRDefault="006629BB" w:rsidP="00391A38">
      <w:pPr>
        <w:rPr>
          <w:rFonts w:ascii="Arial" w:hAnsi="Arial" w:cs="Arial"/>
          <w:sz w:val="24"/>
          <w:szCs w:val="24"/>
          <w:u w:val="single"/>
        </w:rPr>
      </w:pPr>
      <w:r w:rsidRPr="00391A38">
        <w:rPr>
          <w:rFonts w:ascii="Arial" w:hAnsi="Arial" w:cs="Arial"/>
          <w:sz w:val="24"/>
        </w:rPr>
        <w:t xml:space="preserve">The breed also </w:t>
      </w:r>
      <w:proofErr w:type="gramStart"/>
      <w:r w:rsidRPr="00391A38">
        <w:rPr>
          <w:rFonts w:ascii="Arial" w:hAnsi="Arial" w:cs="Arial"/>
          <w:sz w:val="24"/>
        </w:rPr>
        <w:t>work</w:t>
      </w:r>
      <w:proofErr w:type="gramEnd"/>
      <w:r w:rsidRPr="00391A38">
        <w:rPr>
          <w:rFonts w:ascii="Arial" w:hAnsi="Arial" w:cs="Arial"/>
          <w:sz w:val="24"/>
        </w:rPr>
        <w:t xml:space="preserve"> closely together across all three varieties, and have formed a health group, with information on health concerns in the varieties here: </w:t>
      </w:r>
      <w:hyperlink r:id="rId11" w:history="1">
        <w:r w:rsidRPr="00391A38">
          <w:rPr>
            <w:rStyle w:val="Hyperlink"/>
            <w:rFonts w:ascii="Arial" w:hAnsi="Arial" w:cs="Arial"/>
            <w:sz w:val="24"/>
          </w:rPr>
          <w:t>www.schnauzerclub.co.uk/health.php</w:t>
        </w:r>
      </w:hyperlink>
      <w:r w:rsidRPr="00391A38">
        <w:rPr>
          <w:rFonts w:ascii="Arial" w:hAnsi="Arial" w:cs="Arial"/>
          <w:sz w:val="28"/>
        </w:rPr>
        <w:t xml:space="preserve"> </w:t>
      </w:r>
    </w:p>
    <w:p w14:paraId="725E2696" w14:textId="77777777" w:rsidR="006629BB" w:rsidRPr="00C601EB" w:rsidRDefault="006629BB" w:rsidP="00C601EB">
      <w:pPr>
        <w:rPr>
          <w:rFonts w:ascii="Arial" w:hAnsi="Arial" w:cs="Arial"/>
          <w:sz w:val="24"/>
          <w:szCs w:val="24"/>
        </w:rPr>
      </w:pPr>
    </w:p>
    <w:p w14:paraId="20FB4699" w14:textId="77777777" w:rsidR="006629BB" w:rsidRPr="00FA7652" w:rsidRDefault="006629BB" w:rsidP="00C32847">
      <w:pPr>
        <w:pStyle w:val="Heading1"/>
        <w:rPr>
          <w:rFonts w:ascii="Arial" w:hAnsi="Arial" w:cs="Arial"/>
          <w:b/>
          <w:color w:val="auto"/>
          <w:sz w:val="24"/>
        </w:rPr>
      </w:pPr>
      <w:bookmarkStart w:id="9" w:name="_Toc23329162"/>
      <w:bookmarkStart w:id="10" w:name="_Toc65167057"/>
      <w:r>
        <w:rPr>
          <w:rFonts w:ascii="Arial" w:hAnsi="Arial" w:cs="Arial"/>
          <w:b/>
          <w:color w:val="auto"/>
          <w:sz w:val="24"/>
        </w:rPr>
        <w:t>BREED SPECIFIC HEALTH SURVEYS</w:t>
      </w:r>
      <w:bookmarkEnd w:id="9"/>
      <w:bookmarkEnd w:id="10"/>
    </w:p>
    <w:p w14:paraId="62D02A08" w14:textId="77777777" w:rsidR="006629BB" w:rsidRDefault="006629BB" w:rsidP="00710F64">
      <w:pPr>
        <w:pStyle w:val="NoSpacing"/>
      </w:pPr>
    </w:p>
    <w:p w14:paraId="66E95590" w14:textId="77777777" w:rsidR="006629BB" w:rsidRPr="003A6A62" w:rsidRDefault="006629BB" w:rsidP="00C32847">
      <w:pPr>
        <w:rPr>
          <w:rFonts w:ascii="Arial" w:hAnsi="Arial" w:cs="Arial"/>
          <w:sz w:val="24"/>
          <w:szCs w:val="24"/>
          <w:u w:val="single"/>
        </w:rPr>
      </w:pPr>
      <w:r w:rsidRPr="003A6A62">
        <w:rPr>
          <w:rFonts w:ascii="Arial" w:hAnsi="Arial" w:cs="Arial"/>
          <w:sz w:val="24"/>
          <w:szCs w:val="24"/>
          <w:u w:val="single"/>
        </w:rPr>
        <w:t>Kennel Club Purebred and Pedigree Dog Health Surveys Results</w:t>
      </w:r>
    </w:p>
    <w:p w14:paraId="20845B4B" w14:textId="77777777" w:rsidR="006629BB" w:rsidRPr="000F30A6" w:rsidRDefault="006629BB" w:rsidP="007244A7">
      <w:pPr>
        <w:rPr>
          <w:rFonts w:ascii="Arial" w:hAnsi="Arial" w:cs="Arial"/>
          <w:sz w:val="24"/>
          <w:szCs w:val="24"/>
        </w:rPr>
      </w:pPr>
      <w:r>
        <w:rPr>
          <w:rFonts w:ascii="Arial" w:hAnsi="Arial" w:cs="Arial"/>
          <w:sz w:val="24"/>
          <w:szCs w:val="24"/>
        </w:rPr>
        <w:t>The Kennel Club Purebred and Pedigree Dog Health Surveys were launched in 2004 and 2014 respectively for all of the recognised breeds at the time, to establish conditions found in the Miniature Schnauzer, and those found in all pedigree dogs. It is important to consider however the small number of dogs used for both mortality analyses.</w:t>
      </w:r>
    </w:p>
    <w:p w14:paraId="10AF07E4" w14:textId="77777777" w:rsidR="006629BB" w:rsidRPr="00391A38" w:rsidRDefault="006629BB" w:rsidP="00FA6812">
      <w:pPr>
        <w:rPr>
          <w:rFonts w:ascii="Arial" w:hAnsi="Arial" w:cs="Arial"/>
          <w:sz w:val="24"/>
          <w:szCs w:val="24"/>
        </w:rPr>
      </w:pPr>
      <w:r>
        <w:rPr>
          <w:rFonts w:ascii="Arial" w:hAnsi="Arial" w:cs="Arial"/>
          <w:b/>
          <w:sz w:val="24"/>
          <w:szCs w:val="24"/>
        </w:rPr>
        <w:t xml:space="preserve">2004 Morbidity results: </w:t>
      </w:r>
      <w:r>
        <w:rPr>
          <w:rFonts w:ascii="Arial" w:hAnsi="Arial" w:cs="Arial"/>
          <w:sz w:val="24"/>
          <w:szCs w:val="24"/>
        </w:rPr>
        <w:t xml:space="preserve">Health information was reported for 584 live Miniature Schnauzers of which 393 (67%) were healthy and 193 (33%) had at least one reported health condition. Of the 193 dogs reported to have at least one condition, a total of 388 incidents of conditions were reported. </w:t>
      </w:r>
      <w:r w:rsidRPr="001375B8">
        <w:rPr>
          <w:rFonts w:ascii="Arial" w:hAnsi="Arial" w:cs="Arial"/>
          <w:sz w:val="24"/>
          <w:szCs w:val="24"/>
        </w:rPr>
        <w:t>The most frequently reported specific conditions were skin irritation/ itchy skin (3.3% of 584 total dogs, 19 reports), lipoma (2.9% of total dogs, 17 reports), heart murmur (2.9%, 17 reports), and retained puppy teeth (2.1%, 12 reports).</w:t>
      </w:r>
      <w:r>
        <w:rPr>
          <w:rFonts w:ascii="Arial" w:hAnsi="Arial" w:cs="Arial"/>
          <w:sz w:val="24"/>
          <w:szCs w:val="24"/>
        </w:rPr>
        <w:t xml:space="preserve"> </w:t>
      </w:r>
    </w:p>
    <w:p w14:paraId="25CE7FC9" w14:textId="77777777" w:rsidR="006629BB" w:rsidRDefault="006629BB" w:rsidP="00CC4654">
      <w:pPr>
        <w:rPr>
          <w:rFonts w:ascii="Arial" w:hAnsi="Arial" w:cs="Arial"/>
          <w:sz w:val="24"/>
          <w:szCs w:val="24"/>
        </w:rPr>
      </w:pPr>
      <w:r>
        <w:rPr>
          <w:rFonts w:ascii="Arial" w:hAnsi="Arial" w:cs="Arial"/>
          <w:b/>
          <w:sz w:val="24"/>
          <w:szCs w:val="24"/>
        </w:rPr>
        <w:t xml:space="preserve">2004 Mortality results: </w:t>
      </w:r>
      <w:r>
        <w:rPr>
          <w:rFonts w:ascii="Arial" w:hAnsi="Arial" w:cs="Arial"/>
          <w:sz w:val="24"/>
          <w:szCs w:val="24"/>
        </w:rPr>
        <w:t xml:space="preserve">A total of 214 Miniature Schnauzer deaths were reported. The median age of death was 12 years and 1 month (min = 7 months, max = 18 years and 2 months). The most specific causes of death were old age (9.8%, 21 deaths out of 214 deaths), heart failure (7.9%, 17 deaths), liver cancer (4.2%, 9 deaths), and stroke (3.7%, 8 deaths). </w:t>
      </w:r>
    </w:p>
    <w:p w14:paraId="7E090035" w14:textId="77777777" w:rsidR="006629BB" w:rsidRPr="002212DF" w:rsidRDefault="006629BB" w:rsidP="00CC4654">
      <w:pPr>
        <w:rPr>
          <w:rFonts w:ascii="Arial" w:hAnsi="Arial" w:cs="Arial"/>
          <w:sz w:val="24"/>
          <w:szCs w:val="24"/>
        </w:rPr>
      </w:pPr>
      <w:r w:rsidRPr="00FC3D68">
        <w:rPr>
          <w:rFonts w:ascii="Arial" w:hAnsi="Arial" w:cs="Arial"/>
          <w:b/>
          <w:sz w:val="24"/>
          <w:szCs w:val="24"/>
        </w:rPr>
        <w:t>2014 Morbidity results</w:t>
      </w:r>
      <w:r>
        <w:rPr>
          <w:rFonts w:ascii="Arial" w:hAnsi="Arial" w:cs="Arial"/>
          <w:sz w:val="24"/>
          <w:szCs w:val="24"/>
        </w:rPr>
        <w:t>: H</w:t>
      </w:r>
      <w:r w:rsidRPr="00FC3D68">
        <w:rPr>
          <w:rFonts w:ascii="Arial" w:hAnsi="Arial" w:cs="Arial"/>
          <w:sz w:val="24"/>
          <w:szCs w:val="24"/>
        </w:rPr>
        <w:t xml:space="preserve">ealth information was reported for </w:t>
      </w:r>
      <w:r>
        <w:rPr>
          <w:rFonts w:ascii="Arial" w:hAnsi="Arial" w:cs="Arial"/>
          <w:sz w:val="24"/>
          <w:szCs w:val="24"/>
        </w:rPr>
        <w:t>1,019</w:t>
      </w:r>
      <w:r w:rsidRPr="00FC3D68">
        <w:rPr>
          <w:rFonts w:ascii="Arial" w:hAnsi="Arial" w:cs="Arial"/>
          <w:sz w:val="24"/>
          <w:szCs w:val="24"/>
        </w:rPr>
        <w:t xml:space="preserve"> live </w:t>
      </w:r>
      <w:r>
        <w:rPr>
          <w:rFonts w:ascii="Arial" w:hAnsi="Arial" w:cs="Arial"/>
          <w:sz w:val="24"/>
          <w:szCs w:val="24"/>
        </w:rPr>
        <w:t xml:space="preserve">Miniature Schnauzers </w:t>
      </w:r>
      <w:r w:rsidRPr="00FC3D68">
        <w:rPr>
          <w:rFonts w:ascii="Arial" w:hAnsi="Arial" w:cs="Arial"/>
          <w:sz w:val="24"/>
          <w:szCs w:val="24"/>
        </w:rPr>
        <w:t xml:space="preserve">of which </w:t>
      </w:r>
      <w:r>
        <w:rPr>
          <w:rFonts w:ascii="Arial" w:hAnsi="Arial" w:cs="Arial"/>
          <w:sz w:val="24"/>
          <w:szCs w:val="24"/>
        </w:rPr>
        <w:t>707</w:t>
      </w:r>
      <w:r w:rsidRPr="00FC3D68">
        <w:rPr>
          <w:rFonts w:ascii="Arial" w:hAnsi="Arial" w:cs="Arial"/>
          <w:sz w:val="24"/>
          <w:szCs w:val="24"/>
        </w:rPr>
        <w:t xml:space="preserve"> (</w:t>
      </w:r>
      <w:r>
        <w:rPr>
          <w:rFonts w:ascii="Arial" w:hAnsi="Arial" w:cs="Arial"/>
          <w:sz w:val="24"/>
          <w:szCs w:val="24"/>
        </w:rPr>
        <w:t>69.4</w:t>
      </w:r>
      <w:r w:rsidRPr="00FC3D68">
        <w:rPr>
          <w:rFonts w:ascii="Arial" w:hAnsi="Arial" w:cs="Arial"/>
          <w:sz w:val="24"/>
          <w:szCs w:val="24"/>
        </w:rPr>
        <w:t xml:space="preserve">%) reported no conditions and </w:t>
      </w:r>
      <w:r>
        <w:rPr>
          <w:rFonts w:ascii="Arial" w:hAnsi="Arial" w:cs="Arial"/>
          <w:sz w:val="24"/>
          <w:szCs w:val="24"/>
        </w:rPr>
        <w:t>312</w:t>
      </w:r>
      <w:r w:rsidRPr="00FC3D68">
        <w:rPr>
          <w:rFonts w:ascii="Arial" w:hAnsi="Arial" w:cs="Arial"/>
          <w:sz w:val="24"/>
          <w:szCs w:val="24"/>
        </w:rPr>
        <w:t xml:space="preserve"> (</w:t>
      </w:r>
      <w:r>
        <w:rPr>
          <w:rFonts w:ascii="Arial" w:hAnsi="Arial" w:cs="Arial"/>
          <w:sz w:val="24"/>
          <w:szCs w:val="24"/>
        </w:rPr>
        <w:t>30.6</w:t>
      </w:r>
      <w:r w:rsidRPr="00FC3D68">
        <w:rPr>
          <w:rFonts w:ascii="Arial" w:hAnsi="Arial" w:cs="Arial"/>
          <w:sz w:val="24"/>
          <w:szCs w:val="24"/>
        </w:rPr>
        <w:t>%) had at least one reported health condition.</w:t>
      </w:r>
      <w:r>
        <w:rPr>
          <w:rFonts w:ascii="Arial" w:hAnsi="Arial" w:cs="Arial"/>
          <w:sz w:val="24"/>
          <w:szCs w:val="24"/>
        </w:rPr>
        <w:t xml:space="preserve"> Of the 312 dogs reported to have at least one condition, a total of 550 incidents of conditions were reported.</w:t>
      </w:r>
      <w:r w:rsidRPr="00FC3D68">
        <w:rPr>
          <w:rFonts w:ascii="Arial" w:hAnsi="Arial" w:cs="Arial"/>
          <w:sz w:val="24"/>
          <w:szCs w:val="24"/>
        </w:rPr>
        <w:t xml:space="preserve"> The most frequently reported specific conditions were </w:t>
      </w:r>
      <w:r>
        <w:rPr>
          <w:rFonts w:ascii="Arial" w:hAnsi="Arial" w:cs="Arial"/>
          <w:sz w:val="24"/>
          <w:szCs w:val="24"/>
        </w:rPr>
        <w:t>lipoma (4.5% of 1,019 total dogs, 46 reports), pancreatitis (3.3% of total dogs, 34 reports), skin (cutaneous) cyst (3.0%, 31 reports),</w:t>
      </w:r>
      <w:r w:rsidRPr="00FC3D68">
        <w:rPr>
          <w:rFonts w:ascii="Arial" w:hAnsi="Arial" w:cs="Arial"/>
          <w:sz w:val="24"/>
          <w:szCs w:val="24"/>
        </w:rPr>
        <w:t xml:space="preserve"> </w:t>
      </w:r>
      <w:r>
        <w:rPr>
          <w:rFonts w:ascii="Arial" w:hAnsi="Arial" w:cs="Arial"/>
          <w:sz w:val="24"/>
          <w:szCs w:val="24"/>
        </w:rPr>
        <w:t xml:space="preserve">umbilical hernia (1.9%, 19 reports), and dermatitis (1.7%, 17 reports). </w:t>
      </w:r>
    </w:p>
    <w:p w14:paraId="3A59E851" w14:textId="77777777" w:rsidR="006629BB" w:rsidRPr="00FC3D68" w:rsidRDefault="006629BB" w:rsidP="00E257CC">
      <w:pPr>
        <w:rPr>
          <w:rFonts w:ascii="Arial" w:hAnsi="Arial" w:cs="Arial"/>
          <w:sz w:val="24"/>
          <w:szCs w:val="24"/>
        </w:rPr>
      </w:pPr>
      <w:r w:rsidRPr="00FC3D68">
        <w:rPr>
          <w:rFonts w:ascii="Arial" w:hAnsi="Arial" w:cs="Arial"/>
          <w:b/>
          <w:sz w:val="24"/>
          <w:szCs w:val="24"/>
        </w:rPr>
        <w:t>2014 Mortality results</w:t>
      </w:r>
      <w:r>
        <w:rPr>
          <w:rFonts w:ascii="Arial" w:hAnsi="Arial" w:cs="Arial"/>
          <w:sz w:val="24"/>
          <w:szCs w:val="24"/>
        </w:rPr>
        <w:t>: A</w:t>
      </w:r>
      <w:r w:rsidRPr="00FC3D68">
        <w:rPr>
          <w:rFonts w:ascii="Arial" w:hAnsi="Arial" w:cs="Arial"/>
          <w:sz w:val="24"/>
          <w:szCs w:val="24"/>
        </w:rPr>
        <w:t xml:space="preserve"> total of </w:t>
      </w:r>
      <w:r>
        <w:rPr>
          <w:rFonts w:ascii="Arial" w:hAnsi="Arial" w:cs="Arial"/>
          <w:sz w:val="24"/>
          <w:szCs w:val="24"/>
        </w:rPr>
        <w:t xml:space="preserve">78 deaths were reported, with a median longevity 10 years. The most commonly specific reported causes of death for the breed were </w:t>
      </w:r>
      <w:r>
        <w:rPr>
          <w:rFonts w:ascii="Arial" w:hAnsi="Arial" w:cs="Arial"/>
          <w:sz w:val="24"/>
          <w:szCs w:val="24"/>
        </w:rPr>
        <w:lastRenderedPageBreak/>
        <w:t xml:space="preserve">old age (12.8%, 10 deaths out of 78 deaths), cancer – unspecified (7.7%, 6 deaths), hepatic/ liver tumour (6.4%, 5 deaths), and unknown (6.4%, 5 deaths). </w:t>
      </w:r>
    </w:p>
    <w:p w14:paraId="26323708" w14:textId="77777777" w:rsidR="006629BB" w:rsidRDefault="006629BB" w:rsidP="00C32847">
      <w:pPr>
        <w:rPr>
          <w:rFonts w:ascii="Arial" w:hAnsi="Arial" w:cs="Arial"/>
          <w:sz w:val="24"/>
          <w:szCs w:val="24"/>
          <w:u w:val="single"/>
        </w:rPr>
      </w:pPr>
    </w:p>
    <w:p w14:paraId="6F75EBF2" w14:textId="77777777" w:rsidR="006629BB" w:rsidRPr="008D0136" w:rsidRDefault="006629BB" w:rsidP="00C13F90">
      <w:pPr>
        <w:rPr>
          <w:rFonts w:ascii="Arial" w:hAnsi="Arial" w:cs="Arial"/>
          <w:sz w:val="24"/>
          <w:szCs w:val="24"/>
          <w:u w:val="single"/>
        </w:rPr>
      </w:pPr>
      <w:r w:rsidRPr="0007011F">
        <w:rPr>
          <w:rFonts w:ascii="Arial" w:hAnsi="Arial" w:cs="Arial"/>
          <w:sz w:val="24"/>
          <w:szCs w:val="24"/>
          <w:u w:val="single"/>
        </w:rPr>
        <w:t>Breed Club Health Surveys</w:t>
      </w:r>
      <w:r>
        <w:rPr>
          <w:rFonts w:ascii="Arial" w:hAnsi="Arial" w:cs="Arial"/>
          <w:sz w:val="24"/>
          <w:szCs w:val="24"/>
          <w:u w:val="single"/>
        </w:rPr>
        <w:t xml:space="preserve"> </w:t>
      </w:r>
    </w:p>
    <w:p w14:paraId="19E98C0B" w14:textId="77777777" w:rsidR="006629BB" w:rsidRPr="00725C6C" w:rsidRDefault="006629BB" w:rsidP="00C13F90">
      <w:pPr>
        <w:rPr>
          <w:rFonts w:ascii="Arial" w:hAnsi="Arial" w:cs="Arial"/>
          <w:i/>
          <w:sz w:val="24"/>
          <w:szCs w:val="24"/>
        </w:rPr>
      </w:pPr>
      <w:r>
        <w:rPr>
          <w:rFonts w:ascii="Arial" w:hAnsi="Arial" w:cs="Arial"/>
          <w:i/>
          <w:sz w:val="24"/>
          <w:szCs w:val="24"/>
        </w:rPr>
        <w:t xml:space="preserve">Joint Schnauzer Breeds Health Survey 2013 – 2019 </w:t>
      </w:r>
    </w:p>
    <w:p w14:paraId="2FAE2F7B" w14:textId="77777777" w:rsidR="006629BB" w:rsidRPr="007244A7" w:rsidRDefault="006629BB" w:rsidP="007244A7">
      <w:pPr>
        <w:rPr>
          <w:rFonts w:ascii="Arial" w:hAnsi="Arial" w:cs="Arial"/>
          <w:sz w:val="24"/>
          <w:szCs w:val="24"/>
        </w:rPr>
      </w:pPr>
      <w:r w:rsidRPr="007244A7">
        <w:rPr>
          <w:rFonts w:ascii="Arial" w:hAnsi="Arial" w:cs="Arial"/>
          <w:sz w:val="24"/>
          <w:szCs w:val="24"/>
        </w:rPr>
        <w:t>The four UK Schnauzer breed Clubs initiated an ongoing health survey in 2009 covering the three Schnauzer sizes. Data is constantly updated and reported on at frequent intervals.</w:t>
      </w:r>
    </w:p>
    <w:p w14:paraId="48603EFA" w14:textId="77777777" w:rsidR="006629BB" w:rsidRDefault="006629BB" w:rsidP="00C13F90">
      <w:pPr>
        <w:rPr>
          <w:rFonts w:ascii="Arial" w:hAnsi="Arial" w:cs="Arial"/>
          <w:sz w:val="24"/>
          <w:szCs w:val="24"/>
        </w:rPr>
      </w:pPr>
      <w:r>
        <w:rPr>
          <w:rFonts w:ascii="Arial" w:hAnsi="Arial" w:cs="Arial"/>
          <w:sz w:val="24"/>
          <w:szCs w:val="24"/>
        </w:rPr>
        <w:t>From the most recent report (2013 – 2019) responses were received from 1,437 owners, which represented 1,945 dogs, 940 dogs and 1,005 bitches. The majority of dogs (1,792) were reported to be free from any disorders/ defects, apart from 192 dogs.</w:t>
      </w:r>
    </w:p>
    <w:p w14:paraId="2F5CC6A0" w14:textId="77777777" w:rsidR="006629BB" w:rsidRDefault="006629BB" w:rsidP="00C13F90">
      <w:pPr>
        <w:rPr>
          <w:rFonts w:ascii="Arial" w:hAnsi="Arial" w:cs="Arial"/>
          <w:sz w:val="24"/>
          <w:szCs w:val="24"/>
        </w:rPr>
      </w:pPr>
      <w:r>
        <w:rPr>
          <w:rFonts w:ascii="Arial" w:hAnsi="Arial" w:cs="Arial"/>
          <w:sz w:val="24"/>
          <w:szCs w:val="24"/>
        </w:rPr>
        <w:t xml:space="preserve">With regard to reported health concerns, the top conditions are summarised in the table below. </w:t>
      </w:r>
    </w:p>
    <w:p w14:paraId="153CBEBF" w14:textId="1CD88116" w:rsidR="006629BB" w:rsidRDefault="006629BB" w:rsidP="00C13F90">
      <w:pPr>
        <w:rPr>
          <w:rFonts w:ascii="Arial" w:hAnsi="Arial" w:cs="Arial"/>
          <w:sz w:val="24"/>
          <w:szCs w:val="24"/>
        </w:rPr>
      </w:pPr>
      <w:r>
        <w:rPr>
          <w:rFonts w:ascii="Arial" w:hAnsi="Arial" w:cs="Arial"/>
          <w:sz w:val="24"/>
          <w:szCs w:val="24"/>
        </w:rPr>
        <w:t xml:space="preserve">Table 1: Summary of Reported Health and </w:t>
      </w:r>
      <w:r w:rsidRPr="00320538">
        <w:rPr>
          <w:rFonts w:ascii="Arial" w:hAnsi="Arial" w:cs="Arial"/>
          <w:sz w:val="24"/>
          <w:szCs w:val="24"/>
        </w:rPr>
        <w:t>Welfare</w:t>
      </w:r>
      <w:r w:rsidR="00492916" w:rsidRPr="00320538">
        <w:rPr>
          <w:rFonts w:ascii="Arial" w:hAnsi="Arial" w:cs="Arial"/>
          <w:sz w:val="24"/>
          <w:szCs w:val="24"/>
        </w:rPr>
        <w:t xml:space="preserve"> / Behaviour</w:t>
      </w:r>
      <w:r>
        <w:rPr>
          <w:rFonts w:ascii="Arial" w:hAnsi="Arial" w:cs="Arial"/>
          <w:sz w:val="24"/>
          <w:szCs w:val="24"/>
        </w:rPr>
        <w:t xml:space="preserve"> Concerns for Miniature Schnauzer Owners.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2235"/>
      </w:tblGrid>
      <w:tr w:rsidR="006629BB" w:rsidRPr="004F720F" w14:paraId="1CA984B5" w14:textId="77777777" w:rsidTr="004F720F">
        <w:trPr>
          <w:jc w:val="center"/>
        </w:trPr>
        <w:tc>
          <w:tcPr>
            <w:tcW w:w="3005" w:type="dxa"/>
          </w:tcPr>
          <w:p w14:paraId="566E57F6"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Condition</w:t>
            </w:r>
          </w:p>
        </w:tc>
        <w:tc>
          <w:tcPr>
            <w:tcW w:w="2235" w:type="dxa"/>
          </w:tcPr>
          <w:p w14:paraId="62316982" w14:textId="77777777" w:rsidR="006629BB" w:rsidRPr="004F720F" w:rsidRDefault="006629BB" w:rsidP="004F720F">
            <w:pPr>
              <w:spacing w:after="0" w:line="240" w:lineRule="auto"/>
              <w:jc w:val="right"/>
              <w:rPr>
                <w:rFonts w:ascii="Arial" w:hAnsi="Arial" w:cs="Arial"/>
                <w:b/>
                <w:sz w:val="24"/>
                <w:szCs w:val="24"/>
              </w:rPr>
            </w:pPr>
            <w:r w:rsidRPr="004F720F">
              <w:rPr>
                <w:rFonts w:ascii="Arial" w:hAnsi="Arial" w:cs="Arial"/>
                <w:b/>
                <w:sz w:val="24"/>
                <w:szCs w:val="24"/>
              </w:rPr>
              <w:t>Number Affected</w:t>
            </w:r>
          </w:p>
        </w:tc>
      </w:tr>
      <w:tr w:rsidR="006629BB" w:rsidRPr="004F720F" w14:paraId="093162BB" w14:textId="77777777" w:rsidTr="004F720F">
        <w:trPr>
          <w:jc w:val="center"/>
        </w:trPr>
        <w:tc>
          <w:tcPr>
            <w:tcW w:w="3005" w:type="dxa"/>
            <w:vAlign w:val="bottom"/>
          </w:tcPr>
          <w:p w14:paraId="2E54DD7C"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 xml:space="preserve">Other </w:t>
            </w:r>
          </w:p>
        </w:tc>
        <w:tc>
          <w:tcPr>
            <w:tcW w:w="2235" w:type="dxa"/>
            <w:vAlign w:val="bottom"/>
          </w:tcPr>
          <w:p w14:paraId="08C1ADB3"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47</w:t>
            </w:r>
          </w:p>
        </w:tc>
      </w:tr>
      <w:tr w:rsidR="006629BB" w:rsidRPr="004F720F" w14:paraId="67E559D6" w14:textId="77777777" w:rsidTr="004F720F">
        <w:trPr>
          <w:jc w:val="center"/>
        </w:trPr>
        <w:tc>
          <w:tcPr>
            <w:tcW w:w="3005" w:type="dxa"/>
            <w:vAlign w:val="bottom"/>
          </w:tcPr>
          <w:p w14:paraId="46A543F9"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Gastrointestinal</w:t>
            </w:r>
          </w:p>
        </w:tc>
        <w:tc>
          <w:tcPr>
            <w:tcW w:w="2235" w:type="dxa"/>
            <w:vAlign w:val="bottom"/>
          </w:tcPr>
          <w:p w14:paraId="4D2D8F75"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46</w:t>
            </w:r>
          </w:p>
        </w:tc>
      </w:tr>
      <w:tr w:rsidR="006629BB" w:rsidRPr="004F720F" w14:paraId="45BF727C" w14:textId="77777777" w:rsidTr="004F720F">
        <w:trPr>
          <w:jc w:val="center"/>
        </w:trPr>
        <w:tc>
          <w:tcPr>
            <w:tcW w:w="3005" w:type="dxa"/>
            <w:vAlign w:val="bottom"/>
          </w:tcPr>
          <w:p w14:paraId="64B45AE1"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Eye Conditions</w:t>
            </w:r>
          </w:p>
        </w:tc>
        <w:tc>
          <w:tcPr>
            <w:tcW w:w="2235" w:type="dxa"/>
            <w:vAlign w:val="bottom"/>
          </w:tcPr>
          <w:p w14:paraId="760F5868"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19</w:t>
            </w:r>
          </w:p>
        </w:tc>
      </w:tr>
      <w:tr w:rsidR="006629BB" w:rsidRPr="004F720F" w14:paraId="7624E71B" w14:textId="77777777" w:rsidTr="004F720F">
        <w:trPr>
          <w:jc w:val="center"/>
        </w:trPr>
        <w:tc>
          <w:tcPr>
            <w:tcW w:w="3005" w:type="dxa"/>
            <w:vAlign w:val="bottom"/>
          </w:tcPr>
          <w:p w14:paraId="5C97DDAE"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Heart Problems</w:t>
            </w:r>
          </w:p>
        </w:tc>
        <w:tc>
          <w:tcPr>
            <w:tcW w:w="2235" w:type="dxa"/>
            <w:vAlign w:val="bottom"/>
          </w:tcPr>
          <w:p w14:paraId="492045DC"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18</w:t>
            </w:r>
          </w:p>
        </w:tc>
      </w:tr>
      <w:tr w:rsidR="006629BB" w:rsidRPr="004F720F" w14:paraId="40112D2C" w14:textId="77777777" w:rsidTr="004F720F">
        <w:trPr>
          <w:jc w:val="center"/>
        </w:trPr>
        <w:tc>
          <w:tcPr>
            <w:tcW w:w="3005" w:type="dxa"/>
            <w:vAlign w:val="bottom"/>
          </w:tcPr>
          <w:p w14:paraId="00C2DD04"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Bladder Problems</w:t>
            </w:r>
          </w:p>
        </w:tc>
        <w:tc>
          <w:tcPr>
            <w:tcW w:w="2235" w:type="dxa"/>
            <w:vAlign w:val="bottom"/>
          </w:tcPr>
          <w:p w14:paraId="4EA58CA3"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16</w:t>
            </w:r>
          </w:p>
        </w:tc>
      </w:tr>
      <w:tr w:rsidR="006629BB" w:rsidRPr="004F720F" w14:paraId="2BC36F98" w14:textId="77777777" w:rsidTr="004F720F">
        <w:trPr>
          <w:jc w:val="center"/>
        </w:trPr>
        <w:tc>
          <w:tcPr>
            <w:tcW w:w="3005" w:type="dxa"/>
            <w:vAlign w:val="bottom"/>
          </w:tcPr>
          <w:p w14:paraId="6DFEBBC3" w14:textId="77777777" w:rsidR="006629BB" w:rsidRPr="00492916" w:rsidRDefault="006629BB" w:rsidP="004F720F">
            <w:pPr>
              <w:spacing w:after="0" w:line="240" w:lineRule="auto"/>
              <w:rPr>
                <w:rFonts w:ascii="Arial" w:hAnsi="Arial" w:cs="Arial"/>
                <w:bCs/>
                <w:color w:val="000000"/>
                <w:sz w:val="24"/>
                <w:szCs w:val="24"/>
              </w:rPr>
            </w:pPr>
            <w:r w:rsidRPr="00492916">
              <w:rPr>
                <w:rFonts w:ascii="Arial" w:hAnsi="Arial" w:cs="Arial"/>
                <w:bCs/>
                <w:color w:val="000000"/>
                <w:sz w:val="24"/>
                <w:szCs w:val="24"/>
              </w:rPr>
              <w:t>Epilepsy</w:t>
            </w:r>
          </w:p>
        </w:tc>
        <w:tc>
          <w:tcPr>
            <w:tcW w:w="2235" w:type="dxa"/>
            <w:vAlign w:val="bottom"/>
          </w:tcPr>
          <w:p w14:paraId="60760C51" w14:textId="77777777" w:rsidR="006629BB" w:rsidRPr="004F720F" w:rsidRDefault="006629BB" w:rsidP="004F720F">
            <w:pPr>
              <w:spacing w:after="0" w:line="240" w:lineRule="auto"/>
              <w:jc w:val="center"/>
              <w:rPr>
                <w:rFonts w:ascii="Arial" w:hAnsi="Arial" w:cs="Arial"/>
                <w:color w:val="000000"/>
                <w:sz w:val="24"/>
                <w:szCs w:val="24"/>
              </w:rPr>
            </w:pPr>
            <w:r w:rsidRPr="00492916">
              <w:rPr>
                <w:rFonts w:ascii="Arial" w:hAnsi="Arial" w:cs="Arial"/>
                <w:color w:val="000000"/>
                <w:sz w:val="24"/>
                <w:szCs w:val="24"/>
              </w:rPr>
              <w:t>14</w:t>
            </w:r>
          </w:p>
        </w:tc>
      </w:tr>
      <w:tr w:rsidR="006629BB" w:rsidRPr="004F720F" w14:paraId="689C765A" w14:textId="77777777" w:rsidTr="004F720F">
        <w:trPr>
          <w:jc w:val="center"/>
        </w:trPr>
        <w:tc>
          <w:tcPr>
            <w:tcW w:w="3005" w:type="dxa"/>
            <w:vAlign w:val="bottom"/>
          </w:tcPr>
          <w:p w14:paraId="039CF0D7"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Auto-immune Disease</w:t>
            </w:r>
          </w:p>
        </w:tc>
        <w:tc>
          <w:tcPr>
            <w:tcW w:w="2235" w:type="dxa"/>
            <w:vAlign w:val="bottom"/>
          </w:tcPr>
          <w:p w14:paraId="36D01AAF"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11</w:t>
            </w:r>
          </w:p>
        </w:tc>
      </w:tr>
      <w:tr w:rsidR="006629BB" w:rsidRPr="004F720F" w14:paraId="00E9ADEB" w14:textId="77777777" w:rsidTr="004F720F">
        <w:trPr>
          <w:jc w:val="center"/>
        </w:trPr>
        <w:tc>
          <w:tcPr>
            <w:tcW w:w="3005" w:type="dxa"/>
            <w:vAlign w:val="bottom"/>
          </w:tcPr>
          <w:p w14:paraId="55753F2C"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Hypothyroid</w:t>
            </w:r>
          </w:p>
        </w:tc>
        <w:tc>
          <w:tcPr>
            <w:tcW w:w="2235" w:type="dxa"/>
            <w:vAlign w:val="bottom"/>
          </w:tcPr>
          <w:p w14:paraId="0E056B15"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11</w:t>
            </w:r>
          </w:p>
        </w:tc>
      </w:tr>
      <w:tr w:rsidR="006629BB" w:rsidRPr="004F720F" w14:paraId="34495C0E" w14:textId="77777777" w:rsidTr="004F720F">
        <w:trPr>
          <w:jc w:val="center"/>
        </w:trPr>
        <w:tc>
          <w:tcPr>
            <w:tcW w:w="3005" w:type="dxa"/>
            <w:vAlign w:val="bottom"/>
          </w:tcPr>
          <w:p w14:paraId="1FC1C712"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Cancers</w:t>
            </w:r>
          </w:p>
        </w:tc>
        <w:tc>
          <w:tcPr>
            <w:tcW w:w="2235" w:type="dxa"/>
            <w:vAlign w:val="bottom"/>
          </w:tcPr>
          <w:p w14:paraId="67FEC7F1"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5</w:t>
            </w:r>
          </w:p>
        </w:tc>
      </w:tr>
      <w:tr w:rsidR="006629BB" w:rsidRPr="004F720F" w14:paraId="725BC021" w14:textId="77777777" w:rsidTr="004F720F">
        <w:trPr>
          <w:jc w:val="center"/>
        </w:trPr>
        <w:tc>
          <w:tcPr>
            <w:tcW w:w="3005" w:type="dxa"/>
            <w:vAlign w:val="bottom"/>
          </w:tcPr>
          <w:p w14:paraId="7D5D4BAA"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Kidney disorder</w:t>
            </w:r>
          </w:p>
        </w:tc>
        <w:tc>
          <w:tcPr>
            <w:tcW w:w="2235" w:type="dxa"/>
            <w:vAlign w:val="bottom"/>
          </w:tcPr>
          <w:p w14:paraId="7F2CBD01"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4</w:t>
            </w:r>
          </w:p>
        </w:tc>
      </w:tr>
      <w:tr w:rsidR="006629BB" w:rsidRPr="004F720F" w14:paraId="7385516C" w14:textId="77777777" w:rsidTr="004F720F">
        <w:trPr>
          <w:jc w:val="center"/>
        </w:trPr>
        <w:tc>
          <w:tcPr>
            <w:tcW w:w="3005" w:type="dxa"/>
            <w:vAlign w:val="bottom"/>
          </w:tcPr>
          <w:p w14:paraId="44E69A10"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Spondylitis</w:t>
            </w:r>
          </w:p>
        </w:tc>
        <w:tc>
          <w:tcPr>
            <w:tcW w:w="2235" w:type="dxa"/>
            <w:vAlign w:val="bottom"/>
          </w:tcPr>
          <w:p w14:paraId="5DB13D30"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1</w:t>
            </w:r>
          </w:p>
        </w:tc>
      </w:tr>
      <w:tr w:rsidR="006629BB" w:rsidRPr="004F720F" w14:paraId="161C77BD" w14:textId="77777777" w:rsidTr="004F720F">
        <w:trPr>
          <w:jc w:val="center"/>
        </w:trPr>
        <w:tc>
          <w:tcPr>
            <w:tcW w:w="3005" w:type="dxa"/>
            <w:vAlign w:val="bottom"/>
          </w:tcPr>
          <w:p w14:paraId="5C918728" w14:textId="77777777" w:rsidR="006629BB" w:rsidRPr="004F720F" w:rsidRDefault="006629BB" w:rsidP="004F720F">
            <w:pPr>
              <w:spacing w:after="0" w:line="240" w:lineRule="auto"/>
              <w:rPr>
                <w:rFonts w:ascii="Arial" w:hAnsi="Arial" w:cs="Arial"/>
                <w:bCs/>
                <w:color w:val="000000"/>
                <w:sz w:val="24"/>
                <w:szCs w:val="24"/>
              </w:rPr>
            </w:pPr>
            <w:r w:rsidRPr="004F720F">
              <w:rPr>
                <w:rFonts w:ascii="Arial" w:hAnsi="Arial" w:cs="Arial"/>
                <w:bCs/>
                <w:color w:val="000000"/>
                <w:sz w:val="24"/>
                <w:szCs w:val="24"/>
              </w:rPr>
              <w:t>Lymphoma</w:t>
            </w:r>
          </w:p>
        </w:tc>
        <w:tc>
          <w:tcPr>
            <w:tcW w:w="2235" w:type="dxa"/>
            <w:vAlign w:val="bottom"/>
          </w:tcPr>
          <w:p w14:paraId="55FAEB29" w14:textId="77777777" w:rsidR="006629BB" w:rsidRPr="004F720F" w:rsidRDefault="006629BB" w:rsidP="004F720F">
            <w:pPr>
              <w:spacing w:after="0" w:line="240" w:lineRule="auto"/>
              <w:jc w:val="center"/>
              <w:rPr>
                <w:rFonts w:ascii="Arial" w:hAnsi="Arial" w:cs="Arial"/>
                <w:color w:val="000000"/>
                <w:sz w:val="24"/>
                <w:szCs w:val="24"/>
              </w:rPr>
            </w:pPr>
            <w:r w:rsidRPr="004F720F">
              <w:rPr>
                <w:rFonts w:ascii="Arial" w:hAnsi="Arial" w:cs="Arial"/>
                <w:color w:val="000000"/>
                <w:sz w:val="24"/>
                <w:szCs w:val="24"/>
              </w:rPr>
              <w:t>0</w:t>
            </w:r>
          </w:p>
        </w:tc>
      </w:tr>
    </w:tbl>
    <w:p w14:paraId="5D2A3A17" w14:textId="77777777" w:rsidR="006629BB" w:rsidRDefault="006629BB" w:rsidP="00C13F90">
      <w:pPr>
        <w:rPr>
          <w:rFonts w:ascii="Arial" w:hAnsi="Arial" w:cs="Arial"/>
          <w:sz w:val="24"/>
          <w:szCs w:val="24"/>
        </w:rPr>
      </w:pPr>
    </w:p>
    <w:p w14:paraId="3803798B" w14:textId="6E4EEEC1" w:rsidR="006629BB" w:rsidRDefault="00492916" w:rsidP="00C13F90">
      <w:pPr>
        <w:rPr>
          <w:rFonts w:ascii="Arial" w:hAnsi="Arial" w:cs="Arial"/>
          <w:sz w:val="24"/>
          <w:szCs w:val="24"/>
        </w:rPr>
      </w:pPr>
      <w:r w:rsidRPr="00320538">
        <w:rPr>
          <w:rFonts w:ascii="Arial" w:hAnsi="Arial" w:cs="Arial"/>
          <w:sz w:val="24"/>
          <w:szCs w:val="24"/>
        </w:rPr>
        <w:t>Welfare /</w:t>
      </w:r>
      <w:r w:rsidR="00C82CC3" w:rsidRPr="00320538">
        <w:rPr>
          <w:rFonts w:ascii="Arial" w:hAnsi="Arial" w:cs="Arial"/>
          <w:sz w:val="24"/>
          <w:szCs w:val="24"/>
        </w:rPr>
        <w:t xml:space="preserve"> Behaviours</w:t>
      </w:r>
      <w:r w:rsidR="006629BB" w:rsidRPr="00320538">
        <w:rPr>
          <w:rFonts w:ascii="Arial" w:hAnsi="Arial" w:cs="Arial"/>
          <w:sz w:val="24"/>
          <w:szCs w:val="24"/>
        </w:rPr>
        <w:t xml:space="preserve"> </w:t>
      </w:r>
      <w:r w:rsidR="006629BB">
        <w:rPr>
          <w:rFonts w:ascii="Arial" w:hAnsi="Arial" w:cs="Arial"/>
          <w:sz w:val="24"/>
          <w:szCs w:val="24"/>
        </w:rPr>
        <w:t>were also investigated in dogs of the breed, with 281 reported as showing unusual behaviours. The most common reported problems were being noisy (n=125), other (n=76), timidity (n=46), aggressiveness (n=22), being destructive (n=11) and poor house training (n=1).</w:t>
      </w:r>
    </w:p>
    <w:p w14:paraId="785AA6A1" w14:textId="77777777" w:rsidR="006629BB" w:rsidRDefault="006629BB" w:rsidP="00C13F90">
      <w:pPr>
        <w:rPr>
          <w:rFonts w:ascii="Arial" w:hAnsi="Arial" w:cs="Arial"/>
          <w:sz w:val="24"/>
          <w:szCs w:val="24"/>
        </w:rPr>
      </w:pPr>
      <w:r>
        <w:rPr>
          <w:rFonts w:ascii="Arial" w:hAnsi="Arial" w:cs="Arial"/>
          <w:sz w:val="24"/>
          <w:szCs w:val="24"/>
        </w:rPr>
        <w:t xml:space="preserve">With regard to mortality data, the breed has recorded 265 deaths for the variety, with the range of death being 0 year 2 months – 17 years 2 months, and a mean age of 10 years 3 months, and median 10 years 11 months. The top five specific causes of death were cancers (n=68), kidney disorder (26), old age (23), liver problems (20) </w:t>
      </w:r>
      <w:r>
        <w:t>10</w:t>
      </w:r>
      <w:r>
        <w:rPr>
          <w:rFonts w:ascii="Arial" w:hAnsi="Arial" w:cs="Arial"/>
          <w:sz w:val="24"/>
          <w:szCs w:val="24"/>
        </w:rPr>
        <w:t>and heart problems (19).</w:t>
      </w:r>
    </w:p>
    <w:p w14:paraId="48B76639" w14:textId="77777777" w:rsidR="006629BB" w:rsidRPr="003644FE" w:rsidRDefault="006629BB" w:rsidP="00E55A7E">
      <w:pPr>
        <w:rPr>
          <w:rFonts w:ascii="Arial" w:hAnsi="Arial" w:cs="Arial"/>
          <w:sz w:val="24"/>
          <w:szCs w:val="24"/>
        </w:rPr>
      </w:pPr>
      <w:r>
        <w:rPr>
          <w:rFonts w:ascii="Arial" w:hAnsi="Arial" w:cs="Arial"/>
          <w:sz w:val="24"/>
          <w:szCs w:val="24"/>
        </w:rPr>
        <w:lastRenderedPageBreak/>
        <w:t xml:space="preserve">The breeds are currently undergoing the fourth joint health survey, with responses being collected on the Schnauzer Health Survey website: </w:t>
      </w:r>
      <w:hyperlink r:id="rId12" w:history="1">
        <w:r w:rsidRPr="00AD1D29">
          <w:rPr>
            <w:rStyle w:val="Hyperlink"/>
            <w:rFonts w:ascii="Arial" w:hAnsi="Arial" w:cs="Arial"/>
            <w:sz w:val="24"/>
            <w:szCs w:val="24"/>
          </w:rPr>
          <w:t>http://www.schnauzerhealthsurvey.org.uk/</w:t>
        </w:r>
      </w:hyperlink>
      <w:r>
        <w:rPr>
          <w:rFonts w:ascii="Arial" w:hAnsi="Arial" w:cs="Arial"/>
          <w:sz w:val="24"/>
          <w:szCs w:val="24"/>
        </w:rPr>
        <w:t xml:space="preserve"> </w:t>
      </w:r>
    </w:p>
    <w:p w14:paraId="71E30CEC" w14:textId="77777777" w:rsidR="006629BB" w:rsidRPr="00E55A7E" w:rsidRDefault="006629BB" w:rsidP="00AA7F85">
      <w:pPr>
        <w:pStyle w:val="NoSpacing"/>
        <w:rPr>
          <w:rFonts w:ascii="Arial" w:hAnsi="Arial" w:cs="Arial"/>
          <w:sz w:val="24"/>
        </w:rPr>
      </w:pPr>
    </w:p>
    <w:p w14:paraId="2E73A46F" w14:textId="77777777" w:rsidR="006629BB" w:rsidRDefault="006629BB" w:rsidP="00497B2A">
      <w:pPr>
        <w:pStyle w:val="Heading1"/>
        <w:rPr>
          <w:rFonts w:ascii="Arial" w:hAnsi="Arial" w:cs="Arial"/>
          <w:b/>
          <w:color w:val="auto"/>
          <w:sz w:val="24"/>
        </w:rPr>
      </w:pPr>
      <w:bookmarkStart w:id="11" w:name="_Toc65167058"/>
      <w:r w:rsidRPr="002C5B69">
        <w:rPr>
          <w:rFonts w:ascii="Arial" w:hAnsi="Arial" w:cs="Arial"/>
          <w:b/>
          <w:color w:val="auto"/>
          <w:sz w:val="24"/>
        </w:rPr>
        <w:t>LITERATURE REVIEW</w:t>
      </w:r>
      <w:bookmarkEnd w:id="11"/>
    </w:p>
    <w:p w14:paraId="257802FA" w14:textId="77777777" w:rsidR="006629BB" w:rsidRPr="00497B2A" w:rsidRDefault="006629BB" w:rsidP="00710F64">
      <w:pPr>
        <w:pStyle w:val="NoSpacing"/>
      </w:pPr>
    </w:p>
    <w:p w14:paraId="081703B2" w14:textId="77777777" w:rsidR="006629BB" w:rsidRDefault="006629BB" w:rsidP="00C32847">
      <w:pPr>
        <w:rPr>
          <w:rFonts w:ascii="Arial" w:hAnsi="Arial" w:cs="Arial"/>
          <w:sz w:val="24"/>
          <w:szCs w:val="24"/>
        </w:rPr>
      </w:pPr>
      <w:r w:rsidRPr="00236B54">
        <w:rPr>
          <w:rFonts w:ascii="Arial" w:hAnsi="Arial" w:cs="Arial"/>
          <w:sz w:val="24"/>
          <w:szCs w:val="24"/>
        </w:rPr>
        <w:t xml:space="preserve">The literature review lays out the current scientific knowledge relating to the health of the breed.  We have attempted to refer primarily to research which has been published in peer-reviewed scientific journals.  We have </w:t>
      </w:r>
      <w:r>
        <w:rPr>
          <w:rFonts w:ascii="Arial" w:hAnsi="Arial" w:cs="Arial"/>
          <w:sz w:val="24"/>
          <w:szCs w:val="24"/>
        </w:rPr>
        <w:t xml:space="preserve">also incorporated literature that includes dogs residing within the UK primarily, to reflect the UK population, but appreciate that it can be useful for breeders and owners to be aware of conditions affecting dogs of the breed internationally. We have also attempted to use literature that was released relatively recently to try to reflect current publications and research relating to the breed. </w:t>
      </w:r>
    </w:p>
    <w:p w14:paraId="75F57317" w14:textId="77777777" w:rsidR="006629BB" w:rsidRDefault="006629BB" w:rsidP="00F06C8D">
      <w:pPr>
        <w:rPr>
          <w:rFonts w:ascii="Arial" w:hAnsi="Arial" w:cs="Arial"/>
          <w:sz w:val="24"/>
          <w:szCs w:val="24"/>
        </w:rPr>
      </w:pPr>
      <w:r w:rsidRPr="00EF59DC">
        <w:rPr>
          <w:rFonts w:ascii="Arial" w:hAnsi="Arial" w:cs="Arial"/>
          <w:i/>
          <w:sz w:val="24"/>
          <w:szCs w:val="24"/>
        </w:rPr>
        <w:t>Mortality</w:t>
      </w:r>
      <w:r w:rsidRPr="00EF59DC">
        <w:rPr>
          <w:rFonts w:ascii="Arial" w:hAnsi="Arial" w:cs="Arial"/>
          <w:sz w:val="24"/>
          <w:szCs w:val="24"/>
        </w:rPr>
        <w:t>: Analysis of the Kennel Club Purebred Dog Health Survey 2004 yielded 289 responses for dogs of the breed (Adams et al, 2010).  These responses accounted for 214 Miniature Schnauzer deaths, with a median age of 12.08 years (range 0.58 to 18.17 years). Old age was the most common cause of death, accounting for 23.7% of deaths, followed by cancer (22.3%) and then cardiac (6.6%).</w:t>
      </w:r>
      <w:r>
        <w:rPr>
          <w:rFonts w:ascii="Arial" w:hAnsi="Arial" w:cs="Arial"/>
          <w:sz w:val="24"/>
          <w:szCs w:val="24"/>
        </w:rPr>
        <w:t xml:space="preserve">  </w:t>
      </w:r>
    </w:p>
    <w:p w14:paraId="644D38BB" w14:textId="77777777" w:rsidR="006629BB" w:rsidRDefault="006629BB" w:rsidP="00A37DE3">
      <w:pPr>
        <w:rPr>
          <w:rFonts w:ascii="Arial" w:hAnsi="Arial" w:cs="Arial"/>
          <w:b/>
          <w:sz w:val="24"/>
          <w:szCs w:val="24"/>
        </w:rPr>
      </w:pPr>
      <w:r>
        <w:rPr>
          <w:rFonts w:ascii="Arial" w:hAnsi="Arial" w:cs="Arial"/>
          <w:b/>
          <w:sz w:val="24"/>
          <w:szCs w:val="24"/>
        </w:rPr>
        <w:t>Cancers</w:t>
      </w:r>
    </w:p>
    <w:p w14:paraId="0186560C" w14:textId="77777777" w:rsidR="006629BB" w:rsidRPr="00EB022D" w:rsidRDefault="006629BB" w:rsidP="00461632">
      <w:pPr>
        <w:rPr>
          <w:rFonts w:ascii="Arial" w:hAnsi="Arial" w:cs="Arial"/>
          <w:sz w:val="24"/>
          <w:szCs w:val="24"/>
        </w:rPr>
      </w:pPr>
      <w:r w:rsidRPr="00290071">
        <w:rPr>
          <w:rFonts w:ascii="Arial" w:hAnsi="Arial" w:cs="Arial"/>
          <w:b/>
          <w:bCs/>
          <w:i/>
          <w:sz w:val="24"/>
          <w:szCs w:val="24"/>
        </w:rPr>
        <w:t>General cancers</w:t>
      </w:r>
      <w:r>
        <w:rPr>
          <w:rFonts w:ascii="Arial" w:hAnsi="Arial" w:cs="Arial"/>
          <w:i/>
          <w:sz w:val="24"/>
          <w:szCs w:val="24"/>
        </w:rPr>
        <w:t xml:space="preserve">: </w:t>
      </w:r>
      <w:r>
        <w:rPr>
          <w:rFonts w:ascii="Arial" w:hAnsi="Arial" w:cs="Arial"/>
          <w:sz w:val="24"/>
          <w:szCs w:val="24"/>
        </w:rPr>
        <w:t xml:space="preserve">A paper researching cancer-related deaths in a range of breeds, using data from the 2004 Purebred Dog Health Survey (page 5) did not establish any key cancers as being a concern in the breed (Dobson, 2013). Of 214 deaths for the breed, 46 (21.5%) were due to cancers with a median age at death of 12.08 years. </w:t>
      </w:r>
    </w:p>
    <w:p w14:paraId="199FC45B" w14:textId="77777777" w:rsidR="006629BB" w:rsidRDefault="006629BB" w:rsidP="00661F00">
      <w:pPr>
        <w:rPr>
          <w:rFonts w:ascii="Arial" w:hAnsi="Arial" w:cs="Arial"/>
          <w:b/>
          <w:sz w:val="24"/>
          <w:szCs w:val="24"/>
        </w:rPr>
      </w:pPr>
      <w:r>
        <w:rPr>
          <w:rFonts w:ascii="Arial" w:hAnsi="Arial" w:cs="Arial"/>
          <w:b/>
          <w:sz w:val="24"/>
          <w:szCs w:val="24"/>
        </w:rPr>
        <w:t>Dental Conditions</w:t>
      </w:r>
    </w:p>
    <w:p w14:paraId="213CA12B" w14:textId="5BF3040F" w:rsidR="006629BB" w:rsidRPr="00043CBF" w:rsidRDefault="006629BB" w:rsidP="00661F00">
      <w:pPr>
        <w:rPr>
          <w:rFonts w:ascii="Arial" w:hAnsi="Arial" w:cs="Arial"/>
          <w:sz w:val="24"/>
          <w:szCs w:val="24"/>
        </w:rPr>
      </w:pPr>
      <w:r w:rsidRPr="00290071">
        <w:rPr>
          <w:rFonts w:ascii="Arial" w:hAnsi="Arial" w:cs="Arial"/>
          <w:b/>
          <w:bCs/>
          <w:i/>
          <w:sz w:val="24"/>
          <w:szCs w:val="24"/>
        </w:rPr>
        <w:t>Periodontal disease</w:t>
      </w:r>
      <w:r w:rsidRPr="00290071">
        <w:rPr>
          <w:rFonts w:ascii="Arial" w:hAnsi="Arial" w:cs="Arial"/>
          <w:b/>
          <w:bCs/>
          <w:sz w:val="24"/>
          <w:szCs w:val="24"/>
        </w:rPr>
        <w:t>:</w:t>
      </w:r>
      <w:r>
        <w:rPr>
          <w:rFonts w:ascii="Arial" w:hAnsi="Arial" w:cs="Arial"/>
          <w:sz w:val="24"/>
          <w:szCs w:val="24"/>
        </w:rPr>
        <w:t xml:space="preserve"> </w:t>
      </w:r>
      <w:r w:rsidRPr="003775C4">
        <w:rPr>
          <w:rFonts w:ascii="Arial" w:hAnsi="Arial" w:cs="Arial"/>
          <w:sz w:val="24"/>
          <w:szCs w:val="24"/>
        </w:rPr>
        <w:t>Periodontal disease is the most common infectious disease of adult dogs. It is a progressive, cyclical inflammatory disease of the supporting</w:t>
      </w:r>
      <w:r>
        <w:rPr>
          <w:rFonts w:ascii="Arial" w:hAnsi="Arial" w:cs="Arial"/>
          <w:sz w:val="24"/>
          <w:szCs w:val="24"/>
        </w:rPr>
        <w:t xml:space="preserve"> structures of the teeth and is a major</w:t>
      </w:r>
      <w:r w:rsidRPr="003775C4">
        <w:rPr>
          <w:rFonts w:ascii="Arial" w:hAnsi="Arial" w:cs="Arial"/>
          <w:sz w:val="24"/>
          <w:szCs w:val="24"/>
        </w:rPr>
        <w:t xml:space="preserve"> cause of dental disease and ear</w:t>
      </w:r>
      <w:r>
        <w:rPr>
          <w:rFonts w:ascii="Arial" w:hAnsi="Arial" w:cs="Arial"/>
          <w:sz w:val="24"/>
          <w:szCs w:val="24"/>
        </w:rPr>
        <w:t>ly tooth loss in dogs and cats.</w:t>
      </w:r>
      <w:r w:rsidRPr="003775C4">
        <w:t xml:space="preserve"> </w:t>
      </w:r>
      <w:r w:rsidRPr="003775C4">
        <w:rPr>
          <w:rFonts w:ascii="Arial" w:hAnsi="Arial" w:cs="Arial"/>
          <w:sz w:val="24"/>
          <w:szCs w:val="24"/>
        </w:rPr>
        <w:t>In a study, (Marshall et al, 2014) concluded Miniature Schnauzers present a predisposition for this</w:t>
      </w:r>
      <w:r>
        <w:rPr>
          <w:rFonts w:ascii="Arial" w:hAnsi="Arial" w:cs="Arial"/>
          <w:sz w:val="24"/>
          <w:szCs w:val="24"/>
        </w:rPr>
        <w:t xml:space="preserve"> condition, based on 52 dogs of the breed (bred for research purposes). The authors found that all dogs had teeth at the beginning of the study with some level of gingivitis, with 23 teeth (equating to 12 dogs) having confirmed periodontitis. Over the period of 60 weeks, 35 dogs had at least 12 teeth progress to periodontitis. The rate of periodontitis progressed much more quickly in older dogs. From this, the authors concluded that the disease progresses very quickly in the breed, in comparison to previously studied breeds, and that this breed require</w:t>
      </w:r>
      <w:r w:rsidRPr="00320538">
        <w:rPr>
          <w:rFonts w:ascii="Arial" w:hAnsi="Arial" w:cs="Arial"/>
          <w:sz w:val="24"/>
          <w:szCs w:val="24"/>
        </w:rPr>
        <w:t>s</w:t>
      </w:r>
      <w:r>
        <w:rPr>
          <w:rFonts w:ascii="Arial" w:hAnsi="Arial" w:cs="Arial"/>
          <w:sz w:val="24"/>
          <w:szCs w:val="24"/>
        </w:rPr>
        <w:t xml:space="preserve"> routine oral health care. </w:t>
      </w:r>
      <w:r w:rsidR="004E6EC7">
        <w:rPr>
          <w:rFonts w:ascii="Arial" w:hAnsi="Arial" w:cs="Arial"/>
          <w:sz w:val="24"/>
          <w:szCs w:val="24"/>
        </w:rPr>
        <w:t>A larger study of UK based dogs of the breed undertaken by O’Neill et al (2019) refers to this condition and is listed on page 9.</w:t>
      </w:r>
    </w:p>
    <w:p w14:paraId="2DFF9FE3" w14:textId="77777777" w:rsidR="006629BB" w:rsidRDefault="006629BB" w:rsidP="00661F00">
      <w:pPr>
        <w:rPr>
          <w:rFonts w:ascii="Arial" w:hAnsi="Arial" w:cs="Arial"/>
          <w:b/>
          <w:sz w:val="24"/>
          <w:szCs w:val="24"/>
        </w:rPr>
      </w:pPr>
      <w:r>
        <w:rPr>
          <w:rFonts w:ascii="Arial" w:hAnsi="Arial" w:cs="Arial"/>
          <w:b/>
          <w:sz w:val="24"/>
          <w:szCs w:val="24"/>
        </w:rPr>
        <w:t xml:space="preserve">Endocrine/ Hormonal Conditions </w:t>
      </w:r>
    </w:p>
    <w:p w14:paraId="42A59E92" w14:textId="77777777" w:rsidR="006629BB" w:rsidRDefault="006629BB" w:rsidP="00661F00">
      <w:pPr>
        <w:rPr>
          <w:rFonts w:ascii="Arial" w:hAnsi="Arial" w:cs="Arial"/>
          <w:sz w:val="24"/>
          <w:szCs w:val="24"/>
        </w:rPr>
      </w:pPr>
      <w:r w:rsidRPr="00290071">
        <w:rPr>
          <w:rFonts w:ascii="Arial" w:hAnsi="Arial" w:cs="Arial"/>
          <w:b/>
          <w:bCs/>
          <w:i/>
          <w:sz w:val="24"/>
          <w:szCs w:val="24"/>
        </w:rPr>
        <w:t>Diabetes mellitus (DM)</w:t>
      </w:r>
      <w:r w:rsidRPr="00290071">
        <w:rPr>
          <w:rFonts w:ascii="Arial" w:hAnsi="Arial" w:cs="Arial"/>
          <w:b/>
          <w:bCs/>
          <w:sz w:val="24"/>
          <w:szCs w:val="24"/>
        </w:rPr>
        <w:t>:</w:t>
      </w:r>
      <w:r>
        <w:rPr>
          <w:rFonts w:ascii="Arial" w:hAnsi="Arial" w:cs="Arial"/>
          <w:sz w:val="24"/>
          <w:szCs w:val="24"/>
        </w:rPr>
        <w:t xml:space="preserve"> There are several causative factors for diabetes that are understood to date, including immune mediated damage of pancreatic cells, chronic pancreatitis and hormonal interference leading to insulin resistance (Holder et al, </w:t>
      </w:r>
      <w:r>
        <w:rPr>
          <w:rFonts w:ascii="Arial" w:hAnsi="Arial" w:cs="Arial"/>
          <w:sz w:val="24"/>
          <w:szCs w:val="24"/>
        </w:rPr>
        <w:lastRenderedPageBreak/>
        <w:t xml:space="preserve">2015). Whilst a US study found the breed to be one of three with the highest risk to develop DM, this has not been replicated in the UK (Davison et al, 2006). However, a study of diabetic </w:t>
      </w:r>
      <w:proofErr w:type="gramStart"/>
      <w:r>
        <w:rPr>
          <w:rFonts w:ascii="Arial" w:hAnsi="Arial" w:cs="Arial"/>
          <w:sz w:val="24"/>
          <w:szCs w:val="24"/>
        </w:rPr>
        <w:t>dogs</w:t>
      </w:r>
      <w:proofErr w:type="gramEnd"/>
      <w:r>
        <w:rPr>
          <w:rFonts w:ascii="Arial" w:hAnsi="Arial" w:cs="Arial"/>
          <w:sz w:val="24"/>
          <w:szCs w:val="24"/>
        </w:rPr>
        <w:t xml:space="preserve"> samples referred to the Royal Veterinary College found the breed to have a possible predisposition to producing anti-insulin antibodies, due to the presentation of specific dog leukocyte antigen (DLA) genes, which reduce the ability for the body to accept insulin during treatment (Holder et el, 2015). </w:t>
      </w:r>
    </w:p>
    <w:p w14:paraId="66C113BA" w14:textId="77777777" w:rsidR="006629BB" w:rsidRDefault="006629BB" w:rsidP="00661F00">
      <w:pPr>
        <w:rPr>
          <w:rFonts w:ascii="Arial" w:hAnsi="Arial" w:cs="Arial"/>
          <w:b/>
          <w:sz w:val="24"/>
          <w:szCs w:val="24"/>
        </w:rPr>
      </w:pPr>
      <w:r>
        <w:rPr>
          <w:rFonts w:ascii="Arial" w:hAnsi="Arial" w:cs="Arial"/>
          <w:b/>
          <w:sz w:val="24"/>
          <w:szCs w:val="24"/>
        </w:rPr>
        <w:t xml:space="preserve">Musculoskeletal Conditions </w:t>
      </w:r>
    </w:p>
    <w:p w14:paraId="181EB012" w14:textId="520D79A2" w:rsidR="006629BB" w:rsidRPr="00CB042D" w:rsidRDefault="006629BB" w:rsidP="00661F00">
      <w:pPr>
        <w:rPr>
          <w:rFonts w:ascii="Arial" w:hAnsi="Arial" w:cs="Arial"/>
          <w:b/>
          <w:bCs/>
          <w:color w:val="FF0000"/>
          <w:sz w:val="24"/>
          <w:szCs w:val="24"/>
        </w:rPr>
      </w:pPr>
      <w:r w:rsidRPr="00290071">
        <w:rPr>
          <w:rFonts w:ascii="Arial" w:hAnsi="Arial" w:cs="Arial"/>
          <w:b/>
          <w:bCs/>
          <w:i/>
          <w:sz w:val="24"/>
          <w:szCs w:val="24"/>
        </w:rPr>
        <w:t>Myotonia congenita</w:t>
      </w:r>
      <w:r>
        <w:rPr>
          <w:rFonts w:ascii="Arial" w:hAnsi="Arial" w:cs="Arial"/>
          <w:i/>
          <w:sz w:val="24"/>
          <w:szCs w:val="24"/>
        </w:rPr>
        <w:t xml:space="preserve">: </w:t>
      </w:r>
      <w:r>
        <w:rPr>
          <w:rFonts w:ascii="Arial" w:hAnsi="Arial" w:cs="Arial"/>
          <w:sz w:val="24"/>
          <w:szCs w:val="24"/>
        </w:rPr>
        <w:t xml:space="preserve">Defects in the ability of muscles to transfer electrical or mechanical stimulus led to the development of this condition, characterised by wasted muscles, stiffness, difficulty in getting up after a period of rest, bunny hopping when running, overshot lower jaw, and difficulty breathing or swallowing (Bhaleao et al, 2002). The condition has been proposed as being inherited as an autosomal recessive trait. A total of 372 Miniature Schnauzers were tested over the period of a year, originating from the US, Canada, Australia, and Europe. </w:t>
      </w:r>
      <w:r w:rsidRPr="006C4307">
        <w:rPr>
          <w:rFonts w:ascii="Arial" w:hAnsi="Arial" w:cs="Arial"/>
          <w:sz w:val="24"/>
          <w:szCs w:val="24"/>
        </w:rPr>
        <w:t xml:space="preserve">The research established that the mutant allele </w:t>
      </w:r>
      <w:r>
        <w:rPr>
          <w:rFonts w:ascii="Arial" w:hAnsi="Arial" w:cs="Arial"/>
          <w:sz w:val="24"/>
          <w:szCs w:val="24"/>
        </w:rPr>
        <w:t xml:space="preserve">(C1C-1) </w:t>
      </w:r>
      <w:r w:rsidRPr="006C4307">
        <w:rPr>
          <w:rFonts w:ascii="Arial" w:hAnsi="Arial" w:cs="Arial"/>
          <w:sz w:val="24"/>
          <w:szCs w:val="24"/>
        </w:rPr>
        <w:t>found in carrier</w:t>
      </w:r>
      <w:r>
        <w:rPr>
          <w:rFonts w:ascii="Arial" w:hAnsi="Arial" w:cs="Arial"/>
          <w:sz w:val="24"/>
          <w:szCs w:val="24"/>
        </w:rPr>
        <w:t xml:space="preserve"> or </w:t>
      </w:r>
      <w:r w:rsidRPr="006C4307">
        <w:rPr>
          <w:rFonts w:ascii="Arial" w:hAnsi="Arial" w:cs="Arial"/>
          <w:sz w:val="24"/>
          <w:szCs w:val="24"/>
        </w:rPr>
        <w:t>affected dogs was traced to a common carrier ancestor</w:t>
      </w:r>
      <w:r>
        <w:rPr>
          <w:rFonts w:ascii="Arial" w:hAnsi="Arial" w:cs="Arial"/>
          <w:sz w:val="24"/>
          <w:szCs w:val="24"/>
        </w:rPr>
        <w:t xml:space="preserve">. </w:t>
      </w:r>
      <w:r w:rsidRPr="00320538">
        <w:rPr>
          <w:rFonts w:ascii="Arial" w:hAnsi="Arial" w:cs="Arial"/>
          <w:bCs/>
          <w:sz w:val="24"/>
          <w:szCs w:val="24"/>
        </w:rPr>
        <w:t>A DNA test has been made available following the outcomes of this study.</w:t>
      </w:r>
      <w:r w:rsidRPr="0039489B">
        <w:rPr>
          <w:rFonts w:ascii="Arial" w:hAnsi="Arial" w:cs="Arial"/>
          <w:b/>
          <w:bCs/>
          <w:sz w:val="24"/>
          <w:szCs w:val="24"/>
        </w:rPr>
        <w:t xml:space="preserve"> </w:t>
      </w:r>
      <w:r w:rsidR="00290071" w:rsidRPr="00A05C0F">
        <w:rPr>
          <w:rFonts w:ascii="Arial" w:hAnsi="Arial" w:cs="Arial"/>
          <w:bCs/>
          <w:color w:val="000000" w:themeColor="text1"/>
          <w:sz w:val="24"/>
          <w:szCs w:val="24"/>
        </w:rPr>
        <w:t>The breed recommends that if found, parentage and any actively breeding close relatives should be DNA tested, as a commercial DNA test is available.</w:t>
      </w:r>
      <w:r w:rsidR="00290071" w:rsidRPr="00A05C0F">
        <w:rPr>
          <w:rFonts w:ascii="Arial" w:hAnsi="Arial" w:cs="Arial"/>
          <w:b/>
          <w:bCs/>
          <w:color w:val="000000" w:themeColor="text1"/>
          <w:sz w:val="24"/>
          <w:szCs w:val="24"/>
        </w:rPr>
        <w:t xml:space="preserve"> </w:t>
      </w:r>
    </w:p>
    <w:p w14:paraId="2865061B" w14:textId="5677CE97" w:rsidR="00F8417E" w:rsidRPr="00F8417E" w:rsidRDefault="00F8417E" w:rsidP="00661F00">
      <w:pPr>
        <w:rPr>
          <w:rFonts w:ascii="Arial" w:hAnsi="Arial" w:cs="Arial"/>
          <w:b/>
          <w:bCs/>
          <w:sz w:val="24"/>
          <w:szCs w:val="24"/>
        </w:rPr>
      </w:pPr>
      <w:r>
        <w:rPr>
          <w:rFonts w:ascii="Arial" w:hAnsi="Arial" w:cs="Arial"/>
          <w:b/>
          <w:bCs/>
          <w:sz w:val="24"/>
          <w:szCs w:val="24"/>
        </w:rPr>
        <w:t xml:space="preserve">Neurological Conditions </w:t>
      </w:r>
    </w:p>
    <w:p w14:paraId="3F6ED761" w14:textId="10067BFC" w:rsidR="00290071" w:rsidRPr="00CB042D" w:rsidRDefault="00F8417E" w:rsidP="00290071">
      <w:pPr>
        <w:rPr>
          <w:rFonts w:ascii="Arial" w:hAnsi="Arial" w:cs="Arial"/>
          <w:b/>
          <w:bCs/>
          <w:color w:val="FF0000"/>
          <w:sz w:val="24"/>
          <w:szCs w:val="24"/>
        </w:rPr>
      </w:pPr>
      <w:r w:rsidRPr="00290071">
        <w:rPr>
          <w:rFonts w:ascii="Arial" w:hAnsi="Arial" w:cs="Arial"/>
          <w:b/>
          <w:i/>
          <w:color w:val="000000" w:themeColor="text1"/>
          <w:sz w:val="24"/>
          <w:szCs w:val="24"/>
        </w:rPr>
        <w:t>Demyelinating polyneuropathy</w:t>
      </w:r>
      <w:r w:rsidRPr="00290071">
        <w:rPr>
          <w:rFonts w:ascii="Arial" w:hAnsi="Arial" w:cs="Arial"/>
          <w:b/>
          <w:color w:val="000000" w:themeColor="text1"/>
          <w:sz w:val="24"/>
          <w:szCs w:val="24"/>
        </w:rPr>
        <w:t xml:space="preserve">: </w:t>
      </w:r>
      <w:r>
        <w:rPr>
          <w:rFonts w:ascii="Arial" w:hAnsi="Arial" w:cs="Arial"/>
          <w:color w:val="000000" w:themeColor="text1"/>
          <w:sz w:val="24"/>
          <w:szCs w:val="24"/>
        </w:rPr>
        <w:t>A</w:t>
      </w:r>
      <w:r w:rsidRPr="007A46F9">
        <w:rPr>
          <w:rFonts w:ascii="Arial" w:hAnsi="Arial" w:cs="Arial"/>
          <w:color w:val="000000" w:themeColor="text1"/>
          <w:sz w:val="24"/>
          <w:szCs w:val="24"/>
        </w:rPr>
        <w:t xml:space="preserve">bnormally focally folded myelin sheaths were reported in </w:t>
      </w:r>
      <w:r>
        <w:rPr>
          <w:rFonts w:ascii="Arial" w:hAnsi="Arial" w:cs="Arial"/>
          <w:color w:val="000000" w:themeColor="text1"/>
          <w:sz w:val="24"/>
          <w:szCs w:val="24"/>
        </w:rPr>
        <w:t>three</w:t>
      </w:r>
      <w:r w:rsidRPr="007A46F9">
        <w:rPr>
          <w:rFonts w:ascii="Arial" w:hAnsi="Arial" w:cs="Arial"/>
          <w:color w:val="000000" w:themeColor="text1"/>
          <w:sz w:val="24"/>
          <w:szCs w:val="24"/>
        </w:rPr>
        <w:t xml:space="preserve"> Miniature Schnauzers in France in 2008</w:t>
      </w:r>
      <w:r>
        <w:rPr>
          <w:rFonts w:ascii="Arial" w:hAnsi="Arial" w:cs="Arial"/>
          <w:color w:val="000000" w:themeColor="text1"/>
          <w:sz w:val="24"/>
          <w:szCs w:val="24"/>
        </w:rPr>
        <w:t>,</w:t>
      </w:r>
      <w:r w:rsidRPr="007A46F9">
        <w:rPr>
          <w:rFonts w:ascii="Arial" w:hAnsi="Arial" w:cs="Arial"/>
          <w:color w:val="000000" w:themeColor="text1"/>
          <w:sz w:val="24"/>
          <w:szCs w:val="24"/>
        </w:rPr>
        <w:t xml:space="preserve"> predicted to represent a naturally occurring canina homologue of Charcot-Marie Tooth (CMT) </w:t>
      </w:r>
      <w:r>
        <w:rPr>
          <w:rFonts w:ascii="Arial" w:hAnsi="Arial" w:cs="Arial"/>
          <w:color w:val="000000" w:themeColor="text1"/>
          <w:sz w:val="24"/>
          <w:szCs w:val="24"/>
        </w:rPr>
        <w:t>d</w:t>
      </w:r>
      <w:r w:rsidRPr="007A46F9">
        <w:rPr>
          <w:rFonts w:ascii="Arial" w:hAnsi="Arial" w:cs="Arial"/>
          <w:color w:val="000000" w:themeColor="text1"/>
          <w:sz w:val="24"/>
          <w:szCs w:val="24"/>
        </w:rPr>
        <w:t>isease. The discovery of additional cases has followed this work and led to a genome-wide association mapping approach to search for the underlying genetic cause of this disease (Granger et al</w:t>
      </w:r>
      <w:r>
        <w:rPr>
          <w:rFonts w:ascii="Arial" w:hAnsi="Arial" w:cs="Arial"/>
          <w:color w:val="000000" w:themeColor="text1"/>
          <w:sz w:val="24"/>
          <w:szCs w:val="24"/>
        </w:rPr>
        <w:t>,</w:t>
      </w:r>
      <w:r w:rsidRPr="007A46F9">
        <w:rPr>
          <w:rFonts w:ascii="Arial" w:hAnsi="Arial" w:cs="Arial"/>
          <w:color w:val="000000" w:themeColor="text1"/>
          <w:sz w:val="24"/>
          <w:szCs w:val="24"/>
        </w:rPr>
        <w:t xml:space="preserve"> 2019)</w:t>
      </w:r>
      <w:r>
        <w:rPr>
          <w:rFonts w:ascii="Arial" w:hAnsi="Arial" w:cs="Arial"/>
          <w:color w:val="000000" w:themeColor="text1"/>
          <w:sz w:val="24"/>
          <w:szCs w:val="24"/>
        </w:rPr>
        <w:t xml:space="preserve">. </w:t>
      </w:r>
      <w:r w:rsidRPr="007A46F9">
        <w:rPr>
          <w:rFonts w:ascii="Arial" w:hAnsi="Arial" w:cs="Arial"/>
          <w:color w:val="000000" w:themeColor="text1"/>
          <w:sz w:val="24"/>
          <w:szCs w:val="24"/>
        </w:rPr>
        <w:t xml:space="preserve">Clinical signs </w:t>
      </w:r>
      <w:r>
        <w:rPr>
          <w:rFonts w:ascii="Arial" w:hAnsi="Arial" w:cs="Arial"/>
          <w:color w:val="000000" w:themeColor="text1"/>
          <w:sz w:val="24"/>
          <w:szCs w:val="24"/>
        </w:rPr>
        <w:t>include</w:t>
      </w:r>
      <w:r w:rsidRPr="007A46F9">
        <w:rPr>
          <w:rFonts w:ascii="Arial" w:hAnsi="Arial" w:cs="Arial"/>
          <w:color w:val="000000" w:themeColor="text1"/>
          <w:sz w:val="24"/>
          <w:szCs w:val="24"/>
        </w:rPr>
        <w:t xml:space="preserve"> regurgitation </w:t>
      </w:r>
      <w:r>
        <w:rPr>
          <w:rFonts w:ascii="Arial" w:hAnsi="Arial" w:cs="Arial"/>
          <w:color w:val="000000" w:themeColor="text1"/>
          <w:sz w:val="24"/>
          <w:szCs w:val="24"/>
        </w:rPr>
        <w:t>in conjunction with</w:t>
      </w:r>
      <w:r w:rsidRPr="007A46F9">
        <w:rPr>
          <w:rFonts w:ascii="Arial" w:hAnsi="Arial" w:cs="Arial"/>
          <w:color w:val="000000" w:themeColor="text1"/>
          <w:sz w:val="24"/>
          <w:szCs w:val="24"/>
        </w:rPr>
        <w:t xml:space="preserve"> </w:t>
      </w:r>
      <w:proofErr w:type="spellStart"/>
      <w:r w:rsidRPr="007A46F9">
        <w:rPr>
          <w:rFonts w:ascii="Arial" w:hAnsi="Arial" w:cs="Arial"/>
          <w:color w:val="000000" w:themeColor="text1"/>
          <w:sz w:val="24"/>
          <w:szCs w:val="24"/>
        </w:rPr>
        <w:t>megaesophagus</w:t>
      </w:r>
      <w:proofErr w:type="spellEnd"/>
      <w:r w:rsidRPr="007A46F9">
        <w:rPr>
          <w:rFonts w:ascii="Arial" w:hAnsi="Arial" w:cs="Arial"/>
          <w:color w:val="000000" w:themeColor="text1"/>
          <w:sz w:val="24"/>
          <w:szCs w:val="24"/>
        </w:rPr>
        <w:t xml:space="preserve"> and aphonic bark with or without obvious neuromuscular weakness</w:t>
      </w:r>
      <w:r>
        <w:rPr>
          <w:rFonts w:ascii="Arial" w:hAnsi="Arial" w:cs="Arial"/>
          <w:color w:val="000000" w:themeColor="text1"/>
          <w:sz w:val="24"/>
          <w:szCs w:val="24"/>
        </w:rPr>
        <w:t xml:space="preserve"> at a young age (under the age of two years)</w:t>
      </w:r>
      <w:r w:rsidRPr="007A46F9">
        <w:rPr>
          <w:rFonts w:ascii="Arial" w:hAnsi="Arial" w:cs="Arial"/>
          <w:color w:val="000000" w:themeColor="text1"/>
          <w:sz w:val="24"/>
          <w:szCs w:val="24"/>
        </w:rPr>
        <w:t>. A genetic variant of SBF2</w:t>
      </w:r>
      <w:r>
        <w:rPr>
          <w:rFonts w:ascii="Arial" w:hAnsi="Arial" w:cs="Arial"/>
          <w:color w:val="000000" w:themeColor="text1"/>
          <w:sz w:val="24"/>
          <w:szCs w:val="24"/>
        </w:rPr>
        <w:t xml:space="preserve"> (</w:t>
      </w:r>
      <w:r w:rsidRPr="004E6EC7">
        <w:rPr>
          <w:rFonts w:ascii="Arial" w:hAnsi="Arial" w:cs="Arial"/>
          <w:i/>
          <w:color w:val="000000" w:themeColor="text1"/>
          <w:sz w:val="24"/>
          <w:szCs w:val="24"/>
        </w:rPr>
        <w:t>MTRM13</w:t>
      </w:r>
      <w:r>
        <w:rPr>
          <w:rFonts w:ascii="Arial" w:hAnsi="Arial" w:cs="Arial"/>
          <w:color w:val="000000" w:themeColor="text1"/>
          <w:sz w:val="24"/>
          <w:szCs w:val="24"/>
        </w:rPr>
        <w:t xml:space="preserve">) </w:t>
      </w:r>
      <w:r w:rsidRPr="007A46F9">
        <w:rPr>
          <w:rFonts w:ascii="Arial" w:hAnsi="Arial" w:cs="Arial"/>
          <w:color w:val="000000" w:themeColor="text1"/>
          <w:sz w:val="24"/>
          <w:szCs w:val="24"/>
        </w:rPr>
        <w:t xml:space="preserve">has been identified as </w:t>
      </w:r>
      <w:r>
        <w:rPr>
          <w:rFonts w:ascii="Arial" w:hAnsi="Arial" w:cs="Arial"/>
          <w:color w:val="000000" w:themeColor="text1"/>
          <w:sz w:val="24"/>
          <w:szCs w:val="24"/>
        </w:rPr>
        <w:t xml:space="preserve">a strong candidate for disease </w:t>
      </w:r>
      <w:r w:rsidRPr="007A46F9">
        <w:rPr>
          <w:rFonts w:ascii="Arial" w:hAnsi="Arial" w:cs="Arial"/>
          <w:color w:val="000000" w:themeColor="text1"/>
          <w:sz w:val="24"/>
          <w:szCs w:val="24"/>
        </w:rPr>
        <w:t>in affected Miniature Schn</w:t>
      </w:r>
      <w:r>
        <w:rPr>
          <w:rFonts w:ascii="Arial" w:hAnsi="Arial" w:cs="Arial"/>
          <w:color w:val="000000" w:themeColor="text1"/>
          <w:sz w:val="24"/>
          <w:szCs w:val="24"/>
        </w:rPr>
        <w:t xml:space="preserve">auzers with this polyneuropathy. The authors proposed an autosomal recessive mode of inheritance and a </w:t>
      </w:r>
      <w:r w:rsidRPr="004E6EC7">
        <w:rPr>
          <w:rFonts w:ascii="Arial" w:hAnsi="Arial" w:cs="Arial"/>
          <w:bCs/>
          <w:color w:val="000000" w:themeColor="text1"/>
          <w:sz w:val="24"/>
          <w:szCs w:val="24"/>
        </w:rPr>
        <w:t>DNA test has been made available.</w:t>
      </w:r>
      <w:r>
        <w:rPr>
          <w:rFonts w:ascii="Arial" w:hAnsi="Arial" w:cs="Arial"/>
          <w:b/>
          <w:bCs/>
          <w:color w:val="000000" w:themeColor="text1"/>
          <w:sz w:val="24"/>
          <w:szCs w:val="24"/>
        </w:rPr>
        <w:t xml:space="preserve"> </w:t>
      </w:r>
      <w:r w:rsidR="00290071" w:rsidRPr="00A05C0F">
        <w:rPr>
          <w:rFonts w:ascii="Arial" w:hAnsi="Arial" w:cs="Arial"/>
          <w:bCs/>
          <w:color w:val="000000" w:themeColor="text1"/>
          <w:sz w:val="24"/>
          <w:szCs w:val="24"/>
        </w:rPr>
        <w:t>The breed recommends that if found, parentage and any actively breeding close relatives should be DNA tested, as a commercial DNA test is available.</w:t>
      </w:r>
      <w:r w:rsidR="00290071" w:rsidRPr="00A05C0F">
        <w:rPr>
          <w:rFonts w:ascii="Arial" w:hAnsi="Arial" w:cs="Arial"/>
          <w:b/>
          <w:bCs/>
          <w:color w:val="FF0000"/>
          <w:sz w:val="24"/>
          <w:szCs w:val="24"/>
        </w:rPr>
        <w:t xml:space="preserve"> </w:t>
      </w:r>
    </w:p>
    <w:p w14:paraId="26D51749" w14:textId="77777777" w:rsidR="006629BB" w:rsidRDefault="006629BB" w:rsidP="00EF59DC">
      <w:pPr>
        <w:rPr>
          <w:rFonts w:ascii="Arial" w:hAnsi="Arial" w:cs="Arial"/>
          <w:b/>
          <w:sz w:val="24"/>
          <w:szCs w:val="24"/>
        </w:rPr>
      </w:pPr>
      <w:r>
        <w:rPr>
          <w:rFonts w:ascii="Arial" w:hAnsi="Arial" w:cs="Arial"/>
          <w:b/>
          <w:sz w:val="24"/>
          <w:szCs w:val="24"/>
        </w:rPr>
        <w:t xml:space="preserve">Ocular Conditions </w:t>
      </w:r>
    </w:p>
    <w:p w14:paraId="57EB0570" w14:textId="1B69A86B" w:rsidR="006629BB" w:rsidRPr="00EF59DC" w:rsidRDefault="006629BB" w:rsidP="00EF59DC">
      <w:pPr>
        <w:rPr>
          <w:rFonts w:ascii="Arial" w:hAnsi="Arial" w:cs="Arial"/>
          <w:sz w:val="24"/>
          <w:szCs w:val="24"/>
        </w:rPr>
      </w:pPr>
      <w:r w:rsidRPr="00290071">
        <w:rPr>
          <w:rFonts w:ascii="Arial" w:hAnsi="Arial" w:cs="Arial"/>
          <w:b/>
          <w:bCs/>
          <w:i/>
          <w:sz w:val="24"/>
          <w:szCs w:val="24"/>
        </w:rPr>
        <w:t>Hereditary cataracts</w:t>
      </w:r>
      <w:r>
        <w:rPr>
          <w:rFonts w:ascii="Arial" w:hAnsi="Arial" w:cs="Arial"/>
          <w:i/>
          <w:sz w:val="24"/>
          <w:szCs w:val="24"/>
        </w:rPr>
        <w:t xml:space="preserve">: </w:t>
      </w:r>
      <w:r>
        <w:rPr>
          <w:rFonts w:ascii="Arial" w:hAnsi="Arial" w:cs="Arial"/>
          <w:sz w:val="24"/>
          <w:szCs w:val="24"/>
        </w:rPr>
        <w:t xml:space="preserve">There are thought to be two forms of hereditary cataracts that affect the breed – congenital hereditary cataracts (CHC), and hereditary cataracts (HC). Genotyping undertaken by the Animal Health Trust (AHT) on five Miniature Schnauzers (three affected, one carrier, one of unknown status) </w:t>
      </w:r>
      <w:r w:rsidR="00320538">
        <w:rPr>
          <w:rFonts w:ascii="Arial" w:hAnsi="Arial" w:cs="Arial"/>
          <w:sz w:val="24"/>
          <w:szCs w:val="24"/>
        </w:rPr>
        <w:t>suggested, at the time,</w:t>
      </w:r>
      <w:r>
        <w:rPr>
          <w:rFonts w:ascii="Arial" w:hAnsi="Arial" w:cs="Arial"/>
          <w:sz w:val="24"/>
          <w:szCs w:val="24"/>
        </w:rPr>
        <w:t xml:space="preserve"> that hereditary cataracts are inherited in an autosomal recessive manner (Mellersh et al, 2006). Since </w:t>
      </w:r>
      <w:r w:rsidR="00320538">
        <w:rPr>
          <w:rFonts w:ascii="Arial" w:hAnsi="Arial" w:cs="Arial"/>
          <w:sz w:val="24"/>
          <w:szCs w:val="24"/>
        </w:rPr>
        <w:t>however,</w:t>
      </w:r>
      <w:r>
        <w:rPr>
          <w:rFonts w:ascii="Arial" w:hAnsi="Arial" w:cs="Arial"/>
          <w:sz w:val="24"/>
          <w:szCs w:val="24"/>
        </w:rPr>
        <w:t xml:space="preserve"> it has been hypothesised by the research group that the inheritance of HC may have a more complex inheritance</w:t>
      </w:r>
      <w:r w:rsidR="00320538">
        <w:rPr>
          <w:rFonts w:ascii="Arial" w:hAnsi="Arial" w:cs="Arial"/>
          <w:sz w:val="24"/>
          <w:szCs w:val="24"/>
        </w:rPr>
        <w:t>, and further research is needed to confirm this</w:t>
      </w:r>
      <w:r>
        <w:rPr>
          <w:rFonts w:ascii="Arial" w:hAnsi="Arial" w:cs="Arial"/>
          <w:sz w:val="24"/>
          <w:szCs w:val="24"/>
        </w:rPr>
        <w:t xml:space="preserve">. Further information on ocular conditions affecting the breed </w:t>
      </w:r>
      <w:r w:rsidR="00290071">
        <w:rPr>
          <w:rFonts w:ascii="Arial" w:hAnsi="Arial" w:cs="Arial"/>
          <w:sz w:val="24"/>
          <w:szCs w:val="24"/>
        </w:rPr>
        <w:t xml:space="preserve">is </w:t>
      </w:r>
      <w:r>
        <w:rPr>
          <w:rFonts w:ascii="Arial" w:hAnsi="Arial" w:cs="Arial"/>
          <w:sz w:val="24"/>
          <w:szCs w:val="24"/>
        </w:rPr>
        <w:t>shown on page 17.</w:t>
      </w:r>
    </w:p>
    <w:p w14:paraId="6E3C832F" w14:textId="02A83319" w:rsidR="006629BB" w:rsidRPr="00CB042D" w:rsidRDefault="006629BB" w:rsidP="00EF59DC">
      <w:pPr>
        <w:rPr>
          <w:rFonts w:ascii="Arial" w:hAnsi="Arial" w:cs="Arial"/>
          <w:b/>
          <w:bCs/>
          <w:color w:val="FF0000"/>
          <w:sz w:val="24"/>
          <w:szCs w:val="24"/>
        </w:rPr>
      </w:pPr>
      <w:r w:rsidRPr="00290071">
        <w:rPr>
          <w:rFonts w:ascii="Arial" w:hAnsi="Arial" w:cs="Arial"/>
          <w:b/>
          <w:bCs/>
          <w:i/>
          <w:sz w:val="24"/>
          <w:szCs w:val="24"/>
        </w:rPr>
        <w:lastRenderedPageBreak/>
        <w:t>Progressive retinal atrophy (PRA)</w:t>
      </w:r>
      <w:r w:rsidRPr="00290071">
        <w:rPr>
          <w:rFonts w:ascii="Arial" w:hAnsi="Arial" w:cs="Arial"/>
          <w:b/>
          <w:bCs/>
          <w:sz w:val="24"/>
          <w:szCs w:val="24"/>
        </w:rPr>
        <w:t>:</w:t>
      </w:r>
      <w:r>
        <w:rPr>
          <w:rFonts w:ascii="Arial" w:hAnsi="Arial" w:cs="Arial"/>
          <w:sz w:val="24"/>
          <w:szCs w:val="24"/>
        </w:rPr>
        <w:t xml:space="preserve"> PRA results in loss of vision in affected dogs and has been found to have several different mutations contributing towards disease (Downs et al, 2014). The breed has been reportedly affected by a subset of disease known </w:t>
      </w:r>
      <w:r w:rsidRPr="00320538">
        <w:rPr>
          <w:rFonts w:ascii="Arial" w:hAnsi="Arial" w:cs="Arial"/>
          <w:sz w:val="24"/>
          <w:szCs w:val="24"/>
        </w:rPr>
        <w:t>as PRA-A (or Type 1) and PRA-B (or Type 2). However</w:t>
      </w:r>
      <w:r w:rsidR="007A46F9" w:rsidRPr="00320538">
        <w:rPr>
          <w:rFonts w:ascii="Arial" w:hAnsi="Arial" w:cs="Arial"/>
          <w:sz w:val="24"/>
          <w:szCs w:val="24"/>
        </w:rPr>
        <w:t>,</w:t>
      </w:r>
      <w:r w:rsidRPr="00320538">
        <w:rPr>
          <w:rFonts w:ascii="Arial" w:hAnsi="Arial" w:cs="Arial"/>
          <w:sz w:val="24"/>
          <w:szCs w:val="24"/>
        </w:rPr>
        <w:t xml:space="preserve"> prevalence estimates have not been established and whilst</w:t>
      </w:r>
      <w:r w:rsidR="0039489B" w:rsidRPr="00320538">
        <w:rPr>
          <w:rFonts w:ascii="Arial" w:hAnsi="Arial" w:cs="Arial"/>
          <w:sz w:val="24"/>
          <w:szCs w:val="24"/>
        </w:rPr>
        <w:t xml:space="preserve"> </w:t>
      </w:r>
      <w:r w:rsidRPr="00320538">
        <w:rPr>
          <w:rFonts w:ascii="Arial" w:hAnsi="Arial" w:cs="Arial"/>
          <w:bCs/>
          <w:sz w:val="24"/>
          <w:szCs w:val="24"/>
        </w:rPr>
        <w:t>DNA tests are available</w:t>
      </w:r>
      <w:r w:rsidRPr="00320538">
        <w:rPr>
          <w:rFonts w:ascii="Arial" w:hAnsi="Arial" w:cs="Arial"/>
          <w:sz w:val="24"/>
          <w:szCs w:val="24"/>
        </w:rPr>
        <w:t>,</w:t>
      </w:r>
      <w:r>
        <w:rPr>
          <w:rFonts w:ascii="Arial" w:hAnsi="Arial" w:cs="Arial"/>
          <w:sz w:val="24"/>
          <w:szCs w:val="24"/>
        </w:rPr>
        <w:t xml:space="preserve"> these require further confirmation to definitively prove any association with disease in the breed. </w:t>
      </w:r>
      <w:r w:rsidR="00290071" w:rsidRPr="00A05C0F">
        <w:rPr>
          <w:rFonts w:ascii="Arial" w:hAnsi="Arial" w:cs="Arial"/>
          <w:bCs/>
          <w:color w:val="000000" w:themeColor="text1"/>
          <w:sz w:val="24"/>
          <w:szCs w:val="24"/>
        </w:rPr>
        <w:t>The breed recommends that if found, parentage and any actively breeding close relatives should be DNA tested, as a commercial DNA test is available.</w:t>
      </w:r>
      <w:r w:rsidR="00290071" w:rsidRPr="00A05C0F">
        <w:rPr>
          <w:rFonts w:ascii="Arial" w:hAnsi="Arial" w:cs="Arial"/>
          <w:b/>
          <w:bCs/>
          <w:color w:val="000000" w:themeColor="text1"/>
          <w:sz w:val="24"/>
          <w:szCs w:val="24"/>
        </w:rPr>
        <w:t xml:space="preserve"> </w:t>
      </w:r>
    </w:p>
    <w:p w14:paraId="228198B0" w14:textId="77777777" w:rsidR="006629BB" w:rsidRDefault="006629BB" w:rsidP="001B7C18">
      <w:pPr>
        <w:rPr>
          <w:rFonts w:ascii="Arial" w:hAnsi="Arial" w:cs="Arial"/>
          <w:b/>
          <w:sz w:val="24"/>
          <w:szCs w:val="24"/>
        </w:rPr>
      </w:pPr>
      <w:r>
        <w:rPr>
          <w:rFonts w:ascii="Arial" w:hAnsi="Arial" w:cs="Arial"/>
          <w:b/>
          <w:sz w:val="24"/>
          <w:szCs w:val="24"/>
        </w:rPr>
        <w:t xml:space="preserve">Renal Conditions </w:t>
      </w:r>
    </w:p>
    <w:p w14:paraId="60CB6017" w14:textId="77777777" w:rsidR="006629BB" w:rsidRDefault="006629BB" w:rsidP="001B7C18">
      <w:pPr>
        <w:rPr>
          <w:rFonts w:ascii="Arial" w:hAnsi="Arial" w:cs="Arial"/>
          <w:sz w:val="24"/>
          <w:szCs w:val="24"/>
        </w:rPr>
      </w:pPr>
      <w:r w:rsidRPr="00290071">
        <w:rPr>
          <w:rFonts w:ascii="Arial" w:hAnsi="Arial" w:cs="Arial"/>
          <w:b/>
          <w:bCs/>
          <w:i/>
          <w:sz w:val="24"/>
          <w:szCs w:val="24"/>
        </w:rPr>
        <w:t>Uroliths (kidney stones</w:t>
      </w:r>
      <w:r w:rsidRPr="007E21F3">
        <w:rPr>
          <w:rFonts w:ascii="Arial" w:hAnsi="Arial" w:cs="Arial"/>
          <w:i/>
          <w:sz w:val="24"/>
          <w:szCs w:val="24"/>
        </w:rPr>
        <w:t>)</w:t>
      </w:r>
      <w:r w:rsidRPr="007E21F3">
        <w:rPr>
          <w:rFonts w:ascii="Arial" w:hAnsi="Arial" w:cs="Arial"/>
          <w:sz w:val="24"/>
          <w:szCs w:val="24"/>
        </w:rPr>
        <w:t>: This condition is characterised by the formation of uroliths or renal stones, an accumulation of minerals and amino acids due to a defection in re-absorption in the kidneys. Of 14,008 stones submitted to Hill’s Pet Nutrition UK between 1997 and 2006, 435 were from Miniature Schnauzers (Roe et al, 2012). The most common form of stone was made up of struvite, accounting for 213 of the total breed’s sample, followed by oxalate (n=172) and mixed (n=21). From this, the authors established an odds ratio of 6.29 (95% CI 5.26 – 7.55) for struvite stones, 8.27 (95% CI 6.80 – 10.06) for calcium oxalate stones, and 3.11 (95% CI 1.97 – 4.92 for calcium oxalate stones.</w:t>
      </w:r>
      <w:r>
        <w:rPr>
          <w:rFonts w:ascii="Arial" w:hAnsi="Arial" w:cs="Arial"/>
          <w:sz w:val="24"/>
          <w:szCs w:val="24"/>
        </w:rPr>
        <w:t xml:space="preserve"> </w:t>
      </w:r>
      <w:r w:rsidRPr="00320538">
        <w:rPr>
          <w:rFonts w:ascii="Arial" w:hAnsi="Arial" w:cs="Arial"/>
          <w:sz w:val="24"/>
          <w:szCs w:val="24"/>
        </w:rPr>
        <w:t>Whilst the condition is seen in the breed, the</w:t>
      </w:r>
      <w:r>
        <w:rPr>
          <w:rFonts w:ascii="Arial" w:hAnsi="Arial" w:cs="Arial"/>
          <w:sz w:val="24"/>
          <w:szCs w:val="24"/>
        </w:rPr>
        <w:t xml:space="preserve"> authors did not however list the breed as one of the top predisposed breeds. </w:t>
      </w:r>
    </w:p>
    <w:p w14:paraId="75324F7C" w14:textId="77777777" w:rsidR="006629BB" w:rsidRDefault="006629BB" w:rsidP="001B7C18">
      <w:pPr>
        <w:rPr>
          <w:rFonts w:ascii="Arial" w:hAnsi="Arial" w:cs="Arial"/>
          <w:b/>
          <w:sz w:val="24"/>
          <w:szCs w:val="24"/>
        </w:rPr>
      </w:pPr>
      <w:r>
        <w:rPr>
          <w:rFonts w:ascii="Arial" w:hAnsi="Arial" w:cs="Arial"/>
          <w:b/>
          <w:sz w:val="24"/>
          <w:szCs w:val="24"/>
        </w:rPr>
        <w:t>Reproductive Conditions</w:t>
      </w:r>
    </w:p>
    <w:p w14:paraId="26202EED" w14:textId="6C76707C" w:rsidR="006629BB" w:rsidRPr="00CB042D" w:rsidRDefault="006629BB" w:rsidP="00423428">
      <w:pPr>
        <w:rPr>
          <w:rFonts w:ascii="Arial" w:hAnsi="Arial" w:cs="Arial"/>
          <w:b/>
          <w:bCs/>
          <w:color w:val="FF0000"/>
          <w:sz w:val="24"/>
          <w:szCs w:val="24"/>
        </w:rPr>
      </w:pPr>
      <w:r w:rsidRPr="00290071">
        <w:rPr>
          <w:rFonts w:ascii="Arial" w:hAnsi="Arial" w:cs="Arial"/>
          <w:b/>
          <w:bCs/>
          <w:i/>
          <w:sz w:val="24"/>
          <w:szCs w:val="24"/>
        </w:rPr>
        <w:t>Persistent Müllerian Duct Syndrome (PMDS)</w:t>
      </w:r>
      <w:r w:rsidRPr="00290071">
        <w:rPr>
          <w:rFonts w:ascii="Arial" w:hAnsi="Arial" w:cs="Arial"/>
          <w:b/>
          <w:bCs/>
          <w:sz w:val="24"/>
          <w:szCs w:val="24"/>
        </w:rPr>
        <w:t>:</w:t>
      </w:r>
      <w:r>
        <w:rPr>
          <w:rFonts w:ascii="Arial" w:hAnsi="Arial" w:cs="Arial"/>
          <w:sz w:val="24"/>
          <w:szCs w:val="24"/>
        </w:rPr>
        <w:t xml:space="preserve"> This condition is due to the failure of the m</w:t>
      </w:r>
      <w:r w:rsidRPr="00423428">
        <w:rPr>
          <w:rFonts w:ascii="Arial" w:hAnsi="Arial" w:cs="Arial"/>
          <w:sz w:val="24"/>
          <w:szCs w:val="24"/>
        </w:rPr>
        <w:t>ü</w:t>
      </w:r>
      <w:r>
        <w:rPr>
          <w:rFonts w:ascii="Arial" w:hAnsi="Arial" w:cs="Arial"/>
          <w:sz w:val="24"/>
          <w:szCs w:val="24"/>
        </w:rPr>
        <w:t xml:space="preserve">llerian ducts (tissue which eventually differentiates into fallopian tubes) to regress in the male foetus during development. Approximately 50% of PMDS-affected males have issues with regard to infertility and may be predisposed to testicular tumours (Pujar and Meyers-Wallen, 2009). A mutation in the </w:t>
      </w:r>
      <w:r>
        <w:rPr>
          <w:rFonts w:ascii="Arial" w:hAnsi="Arial" w:cs="Arial"/>
          <w:i/>
          <w:sz w:val="24"/>
          <w:szCs w:val="24"/>
        </w:rPr>
        <w:t xml:space="preserve">AMHR2 </w:t>
      </w:r>
      <w:r>
        <w:rPr>
          <w:rFonts w:ascii="Arial" w:hAnsi="Arial" w:cs="Arial"/>
          <w:sz w:val="24"/>
          <w:szCs w:val="24"/>
        </w:rPr>
        <w:t xml:space="preserve">gene has been identified in the breed as consequential to this condition and found to be inherited in a simple recessive manner with a DNA test widely available. </w:t>
      </w:r>
      <w:r w:rsidRPr="00A05C0F">
        <w:rPr>
          <w:rFonts w:ascii="Arial" w:hAnsi="Arial" w:cs="Arial"/>
          <w:bCs/>
          <w:color w:val="000000" w:themeColor="text1"/>
          <w:sz w:val="24"/>
          <w:szCs w:val="24"/>
        </w:rPr>
        <w:t>The breed recommends that if found, parentage and any actively breeding close relatives should be DNA tested</w:t>
      </w:r>
      <w:r w:rsidR="00320538" w:rsidRPr="00A05C0F">
        <w:rPr>
          <w:rFonts w:ascii="Arial" w:hAnsi="Arial" w:cs="Arial"/>
          <w:bCs/>
          <w:color w:val="000000" w:themeColor="text1"/>
          <w:sz w:val="24"/>
          <w:szCs w:val="24"/>
        </w:rPr>
        <w:t>, as a commercial DNA test is available</w:t>
      </w:r>
      <w:r w:rsidRPr="00A05C0F">
        <w:rPr>
          <w:rFonts w:ascii="Arial" w:hAnsi="Arial" w:cs="Arial"/>
          <w:bCs/>
          <w:color w:val="000000" w:themeColor="text1"/>
          <w:sz w:val="24"/>
          <w:szCs w:val="24"/>
        </w:rPr>
        <w:t xml:space="preserve">. </w:t>
      </w:r>
    </w:p>
    <w:p w14:paraId="16C63E0F" w14:textId="556D7207" w:rsidR="00290071" w:rsidRPr="00582774" w:rsidRDefault="00290071" w:rsidP="00423428">
      <w:pPr>
        <w:rPr>
          <w:rFonts w:ascii="Arial" w:hAnsi="Arial" w:cs="Arial"/>
          <w:b/>
          <w:bCs/>
          <w:i/>
          <w:iCs/>
          <w:color w:val="000000" w:themeColor="text1"/>
          <w:sz w:val="24"/>
        </w:rPr>
      </w:pPr>
      <w:r w:rsidRPr="00582774">
        <w:rPr>
          <w:rFonts w:ascii="Arial" w:hAnsi="Arial" w:cs="Arial"/>
          <w:b/>
          <w:bCs/>
          <w:i/>
          <w:iCs/>
          <w:color w:val="000000" w:themeColor="text1"/>
          <w:sz w:val="24"/>
          <w:szCs w:val="24"/>
        </w:rPr>
        <w:t>Spondylocostal Dysostosis (Comma Defect</w:t>
      </w:r>
      <w:r w:rsidR="00A05C0F" w:rsidRPr="00582774">
        <w:rPr>
          <w:rFonts w:ascii="Arial" w:hAnsi="Arial" w:cs="Arial"/>
          <w:b/>
          <w:bCs/>
          <w:i/>
          <w:iCs/>
          <w:color w:val="000000" w:themeColor="text1"/>
          <w:sz w:val="24"/>
          <w:szCs w:val="24"/>
        </w:rPr>
        <w:t>/ SCD4</w:t>
      </w:r>
      <w:r w:rsidRPr="00582774">
        <w:rPr>
          <w:rFonts w:ascii="Arial" w:hAnsi="Arial" w:cs="Arial"/>
          <w:b/>
          <w:bCs/>
          <w:i/>
          <w:iCs/>
          <w:color w:val="000000" w:themeColor="text1"/>
          <w:sz w:val="24"/>
          <w:szCs w:val="24"/>
        </w:rPr>
        <w:t>)</w:t>
      </w:r>
      <w:r w:rsidR="00A05C0F" w:rsidRPr="00582774">
        <w:rPr>
          <w:rFonts w:ascii="Arial" w:hAnsi="Arial" w:cs="Arial"/>
          <w:b/>
          <w:bCs/>
          <w:i/>
          <w:iCs/>
          <w:color w:val="000000" w:themeColor="text1"/>
          <w:sz w:val="24"/>
        </w:rPr>
        <w:t xml:space="preserve">: </w:t>
      </w:r>
      <w:r w:rsidRPr="00582774">
        <w:rPr>
          <w:rFonts w:ascii="Arial" w:hAnsi="Arial" w:cs="Arial"/>
          <w:bCs/>
          <w:color w:val="000000" w:themeColor="text1"/>
          <w:sz w:val="24"/>
          <w:szCs w:val="24"/>
        </w:rPr>
        <w:t>This condi</w:t>
      </w:r>
      <w:r w:rsidR="00A05C0F" w:rsidRPr="00582774">
        <w:rPr>
          <w:rFonts w:ascii="Arial" w:hAnsi="Arial" w:cs="Arial"/>
          <w:bCs/>
          <w:color w:val="000000" w:themeColor="text1"/>
          <w:sz w:val="24"/>
          <w:szCs w:val="24"/>
        </w:rPr>
        <w:t>tion was detailed in a 2015 familial</w:t>
      </w:r>
      <w:r w:rsidRPr="00582774">
        <w:rPr>
          <w:rFonts w:ascii="Arial" w:hAnsi="Arial" w:cs="Arial"/>
          <w:bCs/>
          <w:color w:val="000000" w:themeColor="text1"/>
          <w:sz w:val="24"/>
          <w:szCs w:val="24"/>
        </w:rPr>
        <w:t xml:space="preserve"> study involving </w:t>
      </w:r>
      <w:r w:rsidR="00A05C0F" w:rsidRPr="00582774">
        <w:rPr>
          <w:rFonts w:ascii="Arial" w:hAnsi="Arial" w:cs="Arial"/>
          <w:bCs/>
          <w:color w:val="000000" w:themeColor="text1"/>
          <w:sz w:val="24"/>
          <w:szCs w:val="24"/>
        </w:rPr>
        <w:t>three</w:t>
      </w:r>
      <w:r w:rsidRPr="00582774">
        <w:rPr>
          <w:rFonts w:ascii="Arial" w:hAnsi="Arial" w:cs="Arial"/>
          <w:bCs/>
          <w:color w:val="000000" w:themeColor="text1"/>
          <w:sz w:val="24"/>
          <w:szCs w:val="24"/>
        </w:rPr>
        <w:t xml:space="preserve"> affected and up to </w:t>
      </w:r>
      <w:r w:rsidR="00A05C0F" w:rsidRPr="00582774">
        <w:rPr>
          <w:rFonts w:ascii="Arial" w:hAnsi="Arial" w:cs="Arial"/>
          <w:bCs/>
          <w:color w:val="000000" w:themeColor="text1"/>
          <w:sz w:val="24"/>
          <w:szCs w:val="24"/>
        </w:rPr>
        <w:t>five</w:t>
      </w:r>
      <w:r w:rsidRPr="00582774">
        <w:rPr>
          <w:rFonts w:ascii="Arial" w:hAnsi="Arial" w:cs="Arial"/>
          <w:bCs/>
          <w:color w:val="000000" w:themeColor="text1"/>
          <w:sz w:val="24"/>
          <w:szCs w:val="24"/>
        </w:rPr>
        <w:t xml:space="preserve"> family members in Australia</w:t>
      </w:r>
      <w:r w:rsidR="00A05C0F" w:rsidRPr="00582774">
        <w:rPr>
          <w:rFonts w:ascii="Arial" w:hAnsi="Arial" w:cs="Arial"/>
          <w:bCs/>
          <w:color w:val="000000" w:themeColor="text1"/>
          <w:sz w:val="24"/>
          <w:szCs w:val="24"/>
        </w:rPr>
        <w:t xml:space="preserve"> (Willet et al, 2015)</w:t>
      </w:r>
      <w:r w:rsidRPr="00582774">
        <w:rPr>
          <w:rFonts w:ascii="Arial" w:hAnsi="Arial" w:cs="Arial"/>
          <w:bCs/>
          <w:color w:val="000000" w:themeColor="text1"/>
          <w:sz w:val="24"/>
          <w:szCs w:val="24"/>
        </w:rPr>
        <w:t xml:space="preserve">. Within the immediate family, the findings supported a highly penetrant autosomal recessive mode of inheritance. </w:t>
      </w:r>
      <w:r w:rsidR="00A05C0F" w:rsidRPr="00582774">
        <w:rPr>
          <w:rFonts w:ascii="Arial" w:hAnsi="Arial" w:cs="Arial"/>
          <w:bCs/>
          <w:color w:val="000000" w:themeColor="text1"/>
          <w:sz w:val="24"/>
          <w:szCs w:val="24"/>
        </w:rPr>
        <w:t xml:space="preserve">The authors identified a mutation in the </w:t>
      </w:r>
      <w:r w:rsidR="00A05C0F" w:rsidRPr="00582774">
        <w:rPr>
          <w:rFonts w:ascii="Arial" w:hAnsi="Arial" w:cs="Arial"/>
          <w:bCs/>
          <w:i/>
          <w:color w:val="000000" w:themeColor="text1"/>
          <w:sz w:val="24"/>
          <w:szCs w:val="24"/>
        </w:rPr>
        <w:t xml:space="preserve">HES7 </w:t>
      </w:r>
      <w:r w:rsidR="00E97874" w:rsidRPr="00582774">
        <w:rPr>
          <w:rFonts w:ascii="Arial" w:hAnsi="Arial" w:cs="Arial"/>
          <w:bCs/>
          <w:color w:val="000000" w:themeColor="text1"/>
          <w:sz w:val="24"/>
          <w:szCs w:val="24"/>
        </w:rPr>
        <w:t>gene but</w:t>
      </w:r>
      <w:r w:rsidR="00A05C0F" w:rsidRPr="00582774">
        <w:rPr>
          <w:rFonts w:ascii="Arial" w:hAnsi="Arial" w:cs="Arial"/>
          <w:bCs/>
          <w:color w:val="000000" w:themeColor="text1"/>
          <w:sz w:val="24"/>
          <w:szCs w:val="24"/>
        </w:rPr>
        <w:t xml:space="preserve"> noted the low allele fre</w:t>
      </w:r>
      <w:r w:rsidR="00582774" w:rsidRPr="00582774">
        <w:rPr>
          <w:rFonts w:ascii="Arial" w:hAnsi="Arial" w:cs="Arial"/>
          <w:bCs/>
          <w:color w:val="000000" w:themeColor="text1"/>
          <w:sz w:val="24"/>
          <w:szCs w:val="24"/>
        </w:rPr>
        <w:t>quency in the tested population.</w:t>
      </w:r>
      <w:r w:rsidR="00A05C0F" w:rsidRPr="00582774">
        <w:rPr>
          <w:rFonts w:ascii="Arial" w:hAnsi="Arial" w:cs="Arial"/>
          <w:bCs/>
          <w:color w:val="000000" w:themeColor="text1"/>
          <w:sz w:val="24"/>
          <w:szCs w:val="24"/>
        </w:rPr>
        <w:t xml:space="preserve"> </w:t>
      </w:r>
      <w:r w:rsidR="00A05C0F" w:rsidRPr="00582774">
        <w:rPr>
          <w:rFonts w:ascii="Arial" w:hAnsi="Arial" w:cs="Arial"/>
          <w:bCs/>
          <w:i/>
          <w:vanish/>
          <w:color w:val="000000" w:themeColor="text1"/>
          <w:sz w:val="24"/>
          <w:szCs w:val="24"/>
        </w:rPr>
        <w:t>WAHs</w:t>
      </w:r>
      <w:r w:rsidRPr="00582774">
        <w:rPr>
          <w:rFonts w:ascii="Arial" w:hAnsi="Arial" w:cs="Arial"/>
          <w:bCs/>
          <w:color w:val="000000" w:themeColor="text1"/>
          <w:sz w:val="24"/>
          <w:szCs w:val="24"/>
        </w:rPr>
        <w:t>This condition is almost entirely presented by stillborn puppies or those that die shortly after birth</w:t>
      </w:r>
      <w:r w:rsidR="00582774" w:rsidRPr="00582774">
        <w:rPr>
          <w:rFonts w:ascii="Arial" w:hAnsi="Arial" w:cs="Arial"/>
          <w:bCs/>
          <w:color w:val="000000" w:themeColor="text1"/>
          <w:sz w:val="24"/>
          <w:szCs w:val="24"/>
        </w:rPr>
        <w:t>, with puppies having significant skeletal abnormalities, including a shortened trunk and vertebral malformations</w:t>
      </w:r>
      <w:r w:rsidRPr="00582774">
        <w:rPr>
          <w:rFonts w:ascii="Arial" w:hAnsi="Arial" w:cs="Arial"/>
          <w:bCs/>
          <w:color w:val="000000" w:themeColor="text1"/>
          <w:sz w:val="24"/>
          <w:szCs w:val="24"/>
        </w:rPr>
        <w:t>.</w:t>
      </w:r>
      <w:r w:rsidRPr="00582774">
        <w:rPr>
          <w:rFonts w:ascii="Arial" w:hAnsi="Arial" w:cs="Arial"/>
          <w:b/>
          <w:bCs/>
          <w:color w:val="000000" w:themeColor="text1"/>
          <w:sz w:val="24"/>
          <w:szCs w:val="24"/>
        </w:rPr>
        <w:t xml:space="preserve"> </w:t>
      </w:r>
      <w:r w:rsidRPr="00582774">
        <w:rPr>
          <w:rFonts w:ascii="Arial" w:hAnsi="Arial" w:cs="Arial"/>
          <w:bCs/>
          <w:color w:val="000000" w:themeColor="text1"/>
          <w:sz w:val="24"/>
          <w:szCs w:val="24"/>
        </w:rPr>
        <w:t>A DNA test is available, and the breed recommends that if found, parentage and any actively breeding close relatives should be DNA tested, as a commercial DNA test is available.</w:t>
      </w:r>
    </w:p>
    <w:p w14:paraId="1074E968" w14:textId="346C1288" w:rsidR="00A05C0F" w:rsidRDefault="00A05C0F" w:rsidP="00423428">
      <w:pPr>
        <w:rPr>
          <w:rFonts w:ascii="Arial" w:hAnsi="Arial" w:cs="Arial"/>
          <w:b/>
          <w:bCs/>
          <w:color w:val="FF0000"/>
          <w:sz w:val="24"/>
          <w:szCs w:val="24"/>
        </w:rPr>
      </w:pPr>
    </w:p>
    <w:p w14:paraId="310FA806" w14:textId="1EDDF5B2" w:rsidR="00582774" w:rsidRDefault="00582774" w:rsidP="00423428">
      <w:pPr>
        <w:rPr>
          <w:rFonts w:ascii="Arial" w:hAnsi="Arial" w:cs="Arial"/>
          <w:b/>
          <w:bCs/>
          <w:color w:val="FF0000"/>
          <w:sz w:val="24"/>
          <w:szCs w:val="24"/>
        </w:rPr>
      </w:pPr>
    </w:p>
    <w:p w14:paraId="4427727B" w14:textId="77777777" w:rsidR="00582774" w:rsidRPr="00CB042D" w:rsidRDefault="00582774" w:rsidP="00423428">
      <w:pPr>
        <w:rPr>
          <w:rFonts w:ascii="Arial" w:hAnsi="Arial" w:cs="Arial"/>
          <w:b/>
          <w:bCs/>
          <w:color w:val="FF0000"/>
          <w:sz w:val="24"/>
          <w:szCs w:val="24"/>
        </w:rPr>
      </w:pPr>
    </w:p>
    <w:p w14:paraId="294F97F4" w14:textId="1FE37971" w:rsidR="006629BB" w:rsidRPr="006B6E13" w:rsidRDefault="006629BB" w:rsidP="008F6C43">
      <w:pPr>
        <w:rPr>
          <w:rFonts w:ascii="Arial" w:hAnsi="Arial" w:cs="Arial"/>
          <w:b/>
          <w:bCs/>
          <w:sz w:val="24"/>
          <w:szCs w:val="24"/>
        </w:rPr>
      </w:pPr>
      <w:r>
        <w:rPr>
          <w:rFonts w:ascii="Arial" w:hAnsi="Arial" w:cs="Arial"/>
          <w:b/>
          <w:bCs/>
          <w:sz w:val="24"/>
          <w:szCs w:val="24"/>
        </w:rPr>
        <w:lastRenderedPageBreak/>
        <w:t>VETCOMPASS</w:t>
      </w:r>
    </w:p>
    <w:p w14:paraId="6D852A34" w14:textId="60BBFB8F" w:rsidR="006629BB" w:rsidRDefault="006629BB" w:rsidP="008F6C43">
      <w:pPr>
        <w:rPr>
          <w:rFonts w:ascii="Arial" w:hAnsi="Arial" w:cs="Arial"/>
          <w:sz w:val="24"/>
          <w:szCs w:val="24"/>
        </w:rPr>
      </w:pPr>
      <w:r>
        <w:rPr>
          <w:rFonts w:ascii="Arial" w:hAnsi="Arial" w:cs="Arial"/>
          <w:sz w:val="24"/>
          <w:szCs w:val="24"/>
        </w:rPr>
        <w:t>The Kennel Club work closely with VetCompass, a tool that has been developed to collect information from more than 1,100 national veterinary practices, which can be used to identify common breed-specific conditions, or condition-specific concerns which affect a range of breeds. A breed specific VetCompass paper has been undertaken for the breed, with the findings detailed below. Two further condition</w:t>
      </w:r>
      <w:r w:rsidR="0039489B">
        <w:rPr>
          <w:rFonts w:ascii="Arial" w:hAnsi="Arial" w:cs="Arial"/>
          <w:sz w:val="24"/>
          <w:szCs w:val="24"/>
        </w:rPr>
        <w:t xml:space="preserve"> </w:t>
      </w:r>
      <w:r>
        <w:rPr>
          <w:rFonts w:ascii="Arial" w:hAnsi="Arial" w:cs="Arial"/>
          <w:sz w:val="24"/>
          <w:szCs w:val="24"/>
        </w:rPr>
        <w:t xml:space="preserve">specific </w:t>
      </w:r>
      <w:r w:rsidR="004E6EC7">
        <w:rPr>
          <w:rFonts w:ascii="Arial" w:hAnsi="Arial" w:cs="Arial"/>
          <w:sz w:val="24"/>
          <w:szCs w:val="24"/>
        </w:rPr>
        <w:t xml:space="preserve">papers undertaken by the </w:t>
      </w:r>
      <w:r>
        <w:rPr>
          <w:rFonts w:ascii="Arial" w:hAnsi="Arial" w:cs="Arial"/>
          <w:sz w:val="24"/>
          <w:szCs w:val="24"/>
        </w:rPr>
        <w:t xml:space="preserve">VetCompass </w:t>
      </w:r>
      <w:r w:rsidR="004E6EC7">
        <w:rPr>
          <w:rFonts w:ascii="Arial" w:hAnsi="Arial" w:cs="Arial"/>
          <w:sz w:val="24"/>
          <w:szCs w:val="24"/>
        </w:rPr>
        <w:t>project</w:t>
      </w:r>
      <w:r>
        <w:rPr>
          <w:rFonts w:ascii="Arial" w:hAnsi="Arial" w:cs="Arial"/>
          <w:sz w:val="24"/>
          <w:szCs w:val="24"/>
        </w:rPr>
        <w:t xml:space="preserve"> are also detailed below. </w:t>
      </w:r>
    </w:p>
    <w:p w14:paraId="5E014C34" w14:textId="52970287" w:rsidR="004E6EC7" w:rsidRDefault="006629BB" w:rsidP="008F6C43">
      <w:pPr>
        <w:rPr>
          <w:rFonts w:ascii="Arial" w:hAnsi="Arial" w:cs="Arial"/>
          <w:sz w:val="24"/>
          <w:szCs w:val="24"/>
        </w:rPr>
      </w:pPr>
      <w:r>
        <w:rPr>
          <w:rFonts w:ascii="Arial" w:hAnsi="Arial" w:cs="Arial"/>
          <w:sz w:val="24"/>
          <w:szCs w:val="24"/>
        </w:rPr>
        <w:t xml:space="preserve">A total of 455,557 dogs from 304 clinics were included in the study cohort of which 1,972 Miniature Schnauzers were incorporated into the study (O’Neill et al, 2019). The average lifespan for the breed was 11.6 years (range 0.5 – 17.0 years). The most commonly reported health conditions seen in the breed are shown in Table 1 below. </w:t>
      </w:r>
    </w:p>
    <w:p w14:paraId="296A5966" w14:textId="77777777" w:rsidR="006629BB" w:rsidRDefault="006629BB" w:rsidP="00B63E0F">
      <w:pPr>
        <w:rPr>
          <w:rFonts w:ascii="Arial" w:hAnsi="Arial" w:cs="Arial"/>
          <w:sz w:val="24"/>
          <w:szCs w:val="24"/>
        </w:rPr>
      </w:pPr>
      <w:r>
        <w:rPr>
          <w:rFonts w:ascii="Arial" w:hAnsi="Arial" w:cs="Arial"/>
          <w:sz w:val="24"/>
          <w:szCs w:val="24"/>
        </w:rPr>
        <w:t xml:space="preserve">Table 1: </w:t>
      </w:r>
      <w:r w:rsidRPr="00B63E0F">
        <w:rPr>
          <w:rFonts w:ascii="Arial" w:hAnsi="Arial" w:cs="Arial"/>
          <w:sz w:val="24"/>
          <w:szCs w:val="24"/>
        </w:rPr>
        <w:t xml:space="preserve">Prevalence of the most common disorders at a fine-level of diagnostic precision recorded in </w:t>
      </w:r>
      <w:r>
        <w:rPr>
          <w:rFonts w:ascii="Arial" w:hAnsi="Arial" w:cs="Arial"/>
          <w:sz w:val="24"/>
          <w:szCs w:val="24"/>
        </w:rPr>
        <w:t xml:space="preserve">Miniature Schnauzers (n=1,972) </w:t>
      </w:r>
      <w:r w:rsidRPr="00B63E0F">
        <w:rPr>
          <w:rFonts w:ascii="Arial" w:hAnsi="Arial" w:cs="Arial"/>
          <w:sz w:val="24"/>
          <w:szCs w:val="24"/>
        </w:rPr>
        <w:t xml:space="preserve">attending UK primary-care veterinary practices </w:t>
      </w:r>
      <w:r>
        <w:rPr>
          <w:rFonts w:ascii="Arial" w:hAnsi="Arial" w:cs="Arial"/>
          <w:sz w:val="24"/>
          <w:szCs w:val="24"/>
        </w:rPr>
        <w:t>participating in the VetCompass p</w:t>
      </w:r>
      <w:r w:rsidRPr="00B63E0F">
        <w:rPr>
          <w:rFonts w:ascii="Arial" w:hAnsi="Arial" w:cs="Arial"/>
          <w:sz w:val="24"/>
          <w:szCs w:val="24"/>
        </w:rPr>
        <w:t>rog</w:t>
      </w:r>
      <w:r>
        <w:rPr>
          <w:rFonts w:ascii="Arial" w:hAnsi="Arial" w:cs="Arial"/>
          <w:sz w:val="24"/>
          <w:szCs w:val="24"/>
        </w:rPr>
        <w:t xml:space="preserve">ramme during 2013. </w:t>
      </w:r>
    </w:p>
    <w:tbl>
      <w:tblPr>
        <w:tblW w:w="0" w:type="auto"/>
        <w:jc w:val="center"/>
        <w:tblCellMar>
          <w:left w:w="0" w:type="dxa"/>
          <w:right w:w="0" w:type="dxa"/>
        </w:tblCellMar>
        <w:tblLook w:val="00A0" w:firstRow="1" w:lastRow="0" w:firstColumn="1" w:lastColumn="0" w:noHBand="0" w:noVBand="0"/>
      </w:tblPr>
      <w:tblGrid>
        <w:gridCol w:w="2618"/>
        <w:gridCol w:w="1524"/>
        <w:gridCol w:w="2364"/>
        <w:gridCol w:w="2071"/>
      </w:tblGrid>
      <w:tr w:rsidR="006629BB" w:rsidRPr="004F720F" w14:paraId="2B98E531" w14:textId="77777777" w:rsidTr="00B63E0F">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F464EF" w14:textId="77777777" w:rsidR="006629BB" w:rsidRPr="004F720F" w:rsidRDefault="006629BB">
            <w:pPr>
              <w:rPr>
                <w:rFonts w:ascii="Arial" w:hAnsi="Arial" w:cs="Arial"/>
                <w:b/>
                <w:bCs/>
                <w:sz w:val="24"/>
                <w:szCs w:val="24"/>
              </w:rPr>
            </w:pPr>
            <w:r w:rsidRPr="004F720F">
              <w:rPr>
                <w:rFonts w:ascii="Arial" w:hAnsi="Arial" w:cs="Arial"/>
                <w:b/>
                <w:bCs/>
                <w:sz w:val="24"/>
                <w:szCs w:val="24"/>
              </w:rPr>
              <w:t xml:space="preserve">Condition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DD11E96" w14:textId="77777777" w:rsidR="006629BB" w:rsidRPr="004F720F" w:rsidRDefault="006629BB">
            <w:pPr>
              <w:rPr>
                <w:rFonts w:ascii="Arial" w:hAnsi="Arial" w:cs="Arial"/>
                <w:b/>
                <w:bCs/>
                <w:sz w:val="24"/>
                <w:szCs w:val="24"/>
              </w:rPr>
            </w:pPr>
            <w:r w:rsidRPr="004F720F">
              <w:rPr>
                <w:rFonts w:ascii="Arial" w:hAnsi="Arial" w:cs="Arial"/>
                <w:b/>
                <w:bCs/>
                <w:sz w:val="24"/>
                <w:szCs w:val="24"/>
              </w:rPr>
              <w:t>Count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A8F1A6A" w14:textId="77777777" w:rsidR="006629BB" w:rsidRPr="004F720F" w:rsidRDefault="006629BB">
            <w:pPr>
              <w:rPr>
                <w:rFonts w:ascii="Arial" w:hAnsi="Arial" w:cs="Arial"/>
                <w:b/>
                <w:bCs/>
                <w:sz w:val="24"/>
                <w:szCs w:val="24"/>
              </w:rPr>
            </w:pPr>
            <w:r w:rsidRPr="004F720F">
              <w:rPr>
                <w:rFonts w:ascii="Arial" w:hAnsi="Arial" w:cs="Arial"/>
                <w:b/>
                <w:bCs/>
                <w:sz w:val="24"/>
                <w:szCs w:val="24"/>
              </w:rPr>
              <w:t xml:space="preserve">Female prevalence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EF517A5" w14:textId="77777777" w:rsidR="006629BB" w:rsidRPr="004F720F" w:rsidRDefault="006629BB">
            <w:pPr>
              <w:rPr>
                <w:rFonts w:ascii="Arial" w:hAnsi="Arial" w:cs="Arial"/>
                <w:b/>
                <w:bCs/>
                <w:sz w:val="24"/>
                <w:szCs w:val="24"/>
              </w:rPr>
            </w:pPr>
            <w:r w:rsidRPr="004F720F">
              <w:rPr>
                <w:rFonts w:ascii="Arial" w:hAnsi="Arial" w:cs="Arial"/>
                <w:b/>
                <w:bCs/>
                <w:sz w:val="24"/>
                <w:szCs w:val="24"/>
              </w:rPr>
              <w:t xml:space="preserve">Male prevalence </w:t>
            </w:r>
          </w:p>
        </w:tc>
      </w:tr>
      <w:tr w:rsidR="006629BB" w:rsidRPr="004F720F" w14:paraId="6A1A7022"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39D50E2" w14:textId="77777777" w:rsidR="006629BB" w:rsidRPr="004F720F" w:rsidRDefault="006629BB">
            <w:pPr>
              <w:rPr>
                <w:rFonts w:ascii="Arial" w:hAnsi="Arial" w:cs="Arial"/>
                <w:sz w:val="24"/>
                <w:szCs w:val="24"/>
              </w:rPr>
            </w:pPr>
            <w:r w:rsidRPr="004F720F">
              <w:rPr>
                <w:rFonts w:ascii="Arial" w:hAnsi="Arial" w:cs="Arial"/>
                <w:sz w:val="24"/>
                <w:szCs w:val="24"/>
              </w:rPr>
              <w:t xml:space="preserve">Periodontal disease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34BDE6" w14:textId="77777777" w:rsidR="006629BB" w:rsidRPr="004F720F" w:rsidRDefault="006629BB">
            <w:pPr>
              <w:rPr>
                <w:rFonts w:ascii="Arial" w:hAnsi="Arial" w:cs="Arial"/>
                <w:sz w:val="24"/>
                <w:szCs w:val="24"/>
              </w:rPr>
            </w:pPr>
            <w:r w:rsidRPr="004F720F">
              <w:rPr>
                <w:rFonts w:ascii="Arial" w:hAnsi="Arial" w:cs="Arial"/>
                <w:sz w:val="24"/>
                <w:szCs w:val="24"/>
              </w:rPr>
              <w:t>343 (17.4%)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3660B8E" w14:textId="77777777" w:rsidR="006629BB" w:rsidRPr="004F720F" w:rsidRDefault="006629BB">
            <w:pPr>
              <w:rPr>
                <w:rFonts w:ascii="Arial" w:hAnsi="Arial" w:cs="Arial"/>
                <w:sz w:val="24"/>
                <w:szCs w:val="24"/>
              </w:rPr>
            </w:pPr>
            <w:r w:rsidRPr="004F720F">
              <w:rPr>
                <w:rFonts w:ascii="Arial" w:hAnsi="Arial" w:cs="Arial"/>
                <w:sz w:val="24"/>
                <w:szCs w:val="24"/>
              </w:rPr>
              <w:t>19.6%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D608BF" w14:textId="77777777" w:rsidR="006629BB" w:rsidRPr="004F720F" w:rsidRDefault="006629BB">
            <w:pPr>
              <w:rPr>
                <w:rFonts w:ascii="Arial" w:hAnsi="Arial" w:cs="Arial"/>
                <w:sz w:val="24"/>
                <w:szCs w:val="24"/>
              </w:rPr>
            </w:pPr>
            <w:r w:rsidRPr="004F720F">
              <w:rPr>
                <w:rFonts w:ascii="Arial" w:hAnsi="Arial" w:cs="Arial"/>
                <w:sz w:val="24"/>
                <w:szCs w:val="24"/>
              </w:rPr>
              <w:t>15.4%</w:t>
            </w:r>
          </w:p>
        </w:tc>
      </w:tr>
      <w:tr w:rsidR="006629BB" w:rsidRPr="004F720F" w14:paraId="1B5A40D2"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34CC629" w14:textId="77777777" w:rsidR="006629BB" w:rsidRPr="004F720F" w:rsidRDefault="006629BB">
            <w:pPr>
              <w:rPr>
                <w:rFonts w:ascii="Arial" w:hAnsi="Arial" w:cs="Arial"/>
                <w:sz w:val="24"/>
                <w:szCs w:val="24"/>
              </w:rPr>
            </w:pPr>
            <w:r w:rsidRPr="004F720F">
              <w:rPr>
                <w:rFonts w:ascii="Arial" w:hAnsi="Arial" w:cs="Arial"/>
                <w:sz w:val="24"/>
                <w:szCs w:val="24"/>
              </w:rPr>
              <w:t>Obesity/ overweight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5AC566" w14:textId="77777777" w:rsidR="006629BB" w:rsidRPr="004F720F" w:rsidRDefault="006629BB">
            <w:pPr>
              <w:rPr>
                <w:rFonts w:ascii="Arial" w:hAnsi="Arial" w:cs="Arial"/>
                <w:sz w:val="24"/>
                <w:szCs w:val="24"/>
              </w:rPr>
            </w:pPr>
            <w:r w:rsidRPr="004F720F">
              <w:rPr>
                <w:rFonts w:ascii="Arial" w:hAnsi="Arial" w:cs="Arial"/>
                <w:sz w:val="24"/>
                <w:szCs w:val="24"/>
              </w:rPr>
              <w:t>164 (8.3%)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C539DDD" w14:textId="77777777" w:rsidR="006629BB" w:rsidRPr="004F720F" w:rsidRDefault="006629BB">
            <w:pPr>
              <w:rPr>
                <w:rFonts w:ascii="Arial" w:hAnsi="Arial" w:cs="Arial"/>
                <w:sz w:val="24"/>
                <w:szCs w:val="24"/>
              </w:rPr>
            </w:pPr>
            <w:r w:rsidRPr="004F720F">
              <w:rPr>
                <w:rFonts w:ascii="Arial" w:hAnsi="Arial" w:cs="Arial"/>
                <w:sz w:val="24"/>
                <w:szCs w:val="24"/>
              </w:rPr>
              <w:t>10.2%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DC0FE3" w14:textId="77777777" w:rsidR="006629BB" w:rsidRPr="004F720F" w:rsidRDefault="006629BB">
            <w:pPr>
              <w:rPr>
                <w:rFonts w:ascii="Arial" w:hAnsi="Arial" w:cs="Arial"/>
                <w:sz w:val="24"/>
                <w:szCs w:val="24"/>
              </w:rPr>
            </w:pPr>
            <w:r w:rsidRPr="004F720F">
              <w:rPr>
                <w:rFonts w:ascii="Arial" w:hAnsi="Arial" w:cs="Arial"/>
                <w:sz w:val="24"/>
                <w:szCs w:val="24"/>
              </w:rPr>
              <w:t>6.4%</w:t>
            </w:r>
          </w:p>
        </w:tc>
      </w:tr>
      <w:tr w:rsidR="006629BB" w:rsidRPr="004F720F" w14:paraId="4B176CB0"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0758B75" w14:textId="77777777" w:rsidR="006629BB" w:rsidRPr="004F720F" w:rsidRDefault="006629BB">
            <w:pPr>
              <w:rPr>
                <w:rFonts w:ascii="Arial" w:hAnsi="Arial" w:cs="Arial"/>
                <w:sz w:val="24"/>
                <w:szCs w:val="24"/>
              </w:rPr>
            </w:pPr>
            <w:r w:rsidRPr="004F720F">
              <w:rPr>
                <w:rFonts w:ascii="Arial" w:hAnsi="Arial" w:cs="Arial"/>
                <w:sz w:val="24"/>
                <w:szCs w:val="24"/>
              </w:rPr>
              <w:t>Anal sac impaction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73F92B" w14:textId="77777777" w:rsidR="006629BB" w:rsidRPr="004F720F" w:rsidRDefault="006629BB">
            <w:pPr>
              <w:rPr>
                <w:rFonts w:ascii="Arial" w:hAnsi="Arial" w:cs="Arial"/>
                <w:sz w:val="24"/>
                <w:szCs w:val="24"/>
              </w:rPr>
            </w:pPr>
            <w:r w:rsidRPr="004F720F">
              <w:rPr>
                <w:rFonts w:ascii="Arial" w:hAnsi="Arial" w:cs="Arial"/>
                <w:sz w:val="24"/>
                <w:szCs w:val="24"/>
              </w:rPr>
              <w:t>114 (5.8%)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2AD597" w14:textId="77777777" w:rsidR="006629BB" w:rsidRPr="004F720F" w:rsidRDefault="006629BB">
            <w:pPr>
              <w:rPr>
                <w:rFonts w:ascii="Arial" w:hAnsi="Arial" w:cs="Arial"/>
                <w:sz w:val="24"/>
                <w:szCs w:val="24"/>
              </w:rPr>
            </w:pPr>
            <w:r w:rsidRPr="004F720F">
              <w:rPr>
                <w:rFonts w:ascii="Arial" w:hAnsi="Arial" w:cs="Arial"/>
                <w:sz w:val="24"/>
                <w:szCs w:val="24"/>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50DC12" w14:textId="77777777" w:rsidR="006629BB" w:rsidRPr="004F720F" w:rsidRDefault="006629BB">
            <w:pPr>
              <w:rPr>
                <w:rFonts w:ascii="Arial" w:hAnsi="Arial" w:cs="Arial"/>
                <w:sz w:val="24"/>
                <w:szCs w:val="24"/>
              </w:rPr>
            </w:pPr>
            <w:r w:rsidRPr="004F720F">
              <w:rPr>
                <w:rFonts w:ascii="Arial" w:hAnsi="Arial" w:cs="Arial"/>
                <w:sz w:val="24"/>
                <w:szCs w:val="24"/>
              </w:rPr>
              <w:t>6.4%</w:t>
            </w:r>
          </w:p>
        </w:tc>
      </w:tr>
      <w:tr w:rsidR="006629BB" w:rsidRPr="004F720F" w14:paraId="731ADD66"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CB18715" w14:textId="77777777" w:rsidR="006629BB" w:rsidRPr="004F720F" w:rsidRDefault="006629BB">
            <w:pPr>
              <w:rPr>
                <w:rFonts w:ascii="Arial" w:hAnsi="Arial" w:cs="Arial"/>
                <w:sz w:val="24"/>
                <w:szCs w:val="24"/>
              </w:rPr>
            </w:pPr>
            <w:r w:rsidRPr="004F720F">
              <w:rPr>
                <w:rFonts w:ascii="Arial" w:hAnsi="Arial" w:cs="Arial"/>
                <w:sz w:val="24"/>
                <w:szCs w:val="24"/>
              </w:rPr>
              <w:t>Vomiting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1982718" w14:textId="77777777" w:rsidR="006629BB" w:rsidRPr="004F720F" w:rsidRDefault="006629BB">
            <w:pPr>
              <w:rPr>
                <w:rFonts w:ascii="Arial" w:hAnsi="Arial" w:cs="Arial"/>
                <w:sz w:val="24"/>
                <w:szCs w:val="24"/>
              </w:rPr>
            </w:pPr>
            <w:r w:rsidRPr="004F720F">
              <w:rPr>
                <w:rFonts w:ascii="Arial" w:hAnsi="Arial" w:cs="Arial"/>
                <w:sz w:val="24"/>
                <w:szCs w:val="24"/>
              </w:rPr>
              <w:t>100 (5.1%)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207DDC" w14:textId="77777777" w:rsidR="006629BB" w:rsidRPr="004F720F" w:rsidRDefault="006629BB">
            <w:pPr>
              <w:rPr>
                <w:rFonts w:ascii="Arial" w:hAnsi="Arial" w:cs="Arial"/>
                <w:sz w:val="24"/>
                <w:szCs w:val="24"/>
              </w:rPr>
            </w:pPr>
            <w:r w:rsidRPr="004F720F">
              <w:rPr>
                <w:rFonts w:ascii="Arial" w:hAnsi="Arial" w:cs="Arial"/>
                <w:sz w:val="24"/>
                <w:szCs w:val="24"/>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895F54" w14:textId="77777777" w:rsidR="006629BB" w:rsidRPr="004F720F" w:rsidRDefault="006629BB">
            <w:pPr>
              <w:rPr>
                <w:rFonts w:ascii="Arial" w:hAnsi="Arial" w:cs="Arial"/>
                <w:sz w:val="24"/>
                <w:szCs w:val="24"/>
              </w:rPr>
            </w:pPr>
            <w:r w:rsidRPr="004F720F">
              <w:rPr>
                <w:rFonts w:ascii="Arial" w:hAnsi="Arial" w:cs="Arial"/>
                <w:sz w:val="24"/>
                <w:szCs w:val="24"/>
              </w:rPr>
              <w:t>5.4%</w:t>
            </w:r>
          </w:p>
        </w:tc>
      </w:tr>
      <w:tr w:rsidR="006629BB" w:rsidRPr="004F720F" w14:paraId="6121D0DD"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8AC819F" w14:textId="77777777" w:rsidR="006629BB" w:rsidRPr="004F720F" w:rsidRDefault="006629BB">
            <w:pPr>
              <w:rPr>
                <w:rFonts w:ascii="Arial" w:hAnsi="Arial" w:cs="Arial"/>
                <w:sz w:val="24"/>
                <w:szCs w:val="24"/>
              </w:rPr>
            </w:pPr>
            <w:r w:rsidRPr="004F720F">
              <w:rPr>
                <w:rFonts w:ascii="Arial" w:hAnsi="Arial" w:cs="Arial"/>
                <w:sz w:val="24"/>
                <w:szCs w:val="24"/>
              </w:rPr>
              <w:t>Otitis externa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CF59C6F" w14:textId="77777777" w:rsidR="006629BB" w:rsidRPr="004F720F" w:rsidRDefault="006629BB">
            <w:pPr>
              <w:rPr>
                <w:rFonts w:ascii="Arial" w:hAnsi="Arial" w:cs="Arial"/>
                <w:sz w:val="24"/>
                <w:szCs w:val="24"/>
              </w:rPr>
            </w:pPr>
            <w:r w:rsidRPr="004F720F">
              <w:rPr>
                <w:rFonts w:ascii="Arial" w:hAnsi="Arial" w:cs="Arial"/>
                <w:sz w:val="24"/>
                <w:szCs w:val="24"/>
              </w:rPr>
              <w:t>99 (5.0%)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7F28D7" w14:textId="77777777" w:rsidR="006629BB" w:rsidRPr="004F720F" w:rsidRDefault="006629BB">
            <w:pPr>
              <w:rPr>
                <w:rFonts w:ascii="Arial" w:hAnsi="Arial" w:cs="Arial"/>
                <w:sz w:val="24"/>
                <w:szCs w:val="24"/>
              </w:rPr>
            </w:pPr>
            <w:r w:rsidRPr="004F720F">
              <w:rPr>
                <w:rFonts w:ascii="Arial" w:hAnsi="Arial" w:cs="Arial"/>
                <w:sz w:val="24"/>
                <w:szCs w:val="24"/>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A4E83C3" w14:textId="77777777" w:rsidR="006629BB" w:rsidRPr="004F720F" w:rsidRDefault="006629BB">
            <w:pPr>
              <w:rPr>
                <w:rFonts w:ascii="Arial" w:hAnsi="Arial" w:cs="Arial"/>
                <w:sz w:val="24"/>
                <w:szCs w:val="24"/>
              </w:rPr>
            </w:pPr>
            <w:r w:rsidRPr="004F720F">
              <w:rPr>
                <w:rFonts w:ascii="Arial" w:hAnsi="Arial" w:cs="Arial"/>
                <w:sz w:val="24"/>
                <w:szCs w:val="24"/>
              </w:rPr>
              <w:t>4.9%</w:t>
            </w:r>
          </w:p>
        </w:tc>
      </w:tr>
      <w:tr w:rsidR="006629BB" w:rsidRPr="004F720F" w14:paraId="6D508328"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956A63E" w14:textId="77777777" w:rsidR="006629BB" w:rsidRPr="004F720F" w:rsidRDefault="006629BB">
            <w:pPr>
              <w:rPr>
                <w:rFonts w:ascii="Arial" w:hAnsi="Arial" w:cs="Arial"/>
                <w:sz w:val="24"/>
                <w:szCs w:val="24"/>
              </w:rPr>
            </w:pPr>
            <w:r w:rsidRPr="004F720F">
              <w:rPr>
                <w:rFonts w:ascii="Arial" w:hAnsi="Arial" w:cs="Arial"/>
                <w:sz w:val="24"/>
                <w:szCs w:val="24"/>
              </w:rPr>
              <w:t>Ear disorder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C34914F" w14:textId="77777777" w:rsidR="006629BB" w:rsidRPr="004F720F" w:rsidRDefault="006629BB">
            <w:pPr>
              <w:rPr>
                <w:rFonts w:ascii="Arial" w:hAnsi="Arial" w:cs="Arial"/>
                <w:sz w:val="24"/>
                <w:szCs w:val="24"/>
              </w:rPr>
            </w:pPr>
            <w:r w:rsidRPr="004F720F">
              <w:rPr>
                <w:rFonts w:ascii="Arial" w:hAnsi="Arial" w:cs="Arial"/>
                <w:sz w:val="24"/>
                <w:szCs w:val="24"/>
              </w:rPr>
              <w:t>97 (4.9%)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7B7560C" w14:textId="77777777" w:rsidR="006629BB" w:rsidRPr="004F720F" w:rsidRDefault="006629BB">
            <w:pPr>
              <w:rPr>
                <w:rFonts w:ascii="Arial" w:hAnsi="Arial" w:cs="Arial"/>
                <w:sz w:val="24"/>
                <w:szCs w:val="24"/>
              </w:rPr>
            </w:pPr>
            <w:r w:rsidRPr="004F720F">
              <w:rPr>
                <w:rFonts w:ascii="Arial" w:hAnsi="Arial" w:cs="Arial"/>
                <w:sz w:val="24"/>
                <w:szCs w:val="24"/>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F6CD5BC" w14:textId="77777777" w:rsidR="006629BB" w:rsidRPr="004F720F" w:rsidRDefault="006629BB">
            <w:pPr>
              <w:rPr>
                <w:rFonts w:ascii="Arial" w:hAnsi="Arial" w:cs="Arial"/>
                <w:sz w:val="24"/>
                <w:szCs w:val="24"/>
              </w:rPr>
            </w:pPr>
            <w:r w:rsidRPr="004F720F">
              <w:rPr>
                <w:rFonts w:ascii="Arial" w:hAnsi="Arial" w:cs="Arial"/>
                <w:sz w:val="24"/>
                <w:szCs w:val="24"/>
              </w:rPr>
              <w:t>5.5%</w:t>
            </w:r>
          </w:p>
        </w:tc>
      </w:tr>
      <w:tr w:rsidR="006629BB" w:rsidRPr="004F720F" w14:paraId="5EB8E36A"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4C48B05" w14:textId="77777777" w:rsidR="006629BB" w:rsidRPr="004F720F" w:rsidRDefault="006629BB">
            <w:pPr>
              <w:rPr>
                <w:rFonts w:ascii="Arial" w:hAnsi="Arial" w:cs="Arial"/>
                <w:sz w:val="24"/>
                <w:szCs w:val="24"/>
              </w:rPr>
            </w:pPr>
            <w:r w:rsidRPr="004F720F">
              <w:rPr>
                <w:rFonts w:ascii="Arial" w:hAnsi="Arial" w:cs="Arial"/>
                <w:sz w:val="24"/>
                <w:szCs w:val="24"/>
              </w:rPr>
              <w:t>Heart murmur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3161176" w14:textId="77777777" w:rsidR="006629BB" w:rsidRPr="004F720F" w:rsidRDefault="006629BB">
            <w:pPr>
              <w:rPr>
                <w:rFonts w:ascii="Arial" w:hAnsi="Arial" w:cs="Arial"/>
                <w:sz w:val="24"/>
                <w:szCs w:val="24"/>
              </w:rPr>
            </w:pPr>
            <w:r w:rsidRPr="004F720F">
              <w:rPr>
                <w:rFonts w:ascii="Arial" w:hAnsi="Arial" w:cs="Arial"/>
                <w:sz w:val="24"/>
                <w:szCs w:val="24"/>
              </w:rPr>
              <w:t>82 (4.2%)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0A8C31E" w14:textId="77777777" w:rsidR="006629BB" w:rsidRPr="004F720F" w:rsidRDefault="006629BB">
            <w:pPr>
              <w:rPr>
                <w:rFonts w:ascii="Arial" w:hAnsi="Arial" w:cs="Arial"/>
                <w:sz w:val="24"/>
                <w:szCs w:val="24"/>
              </w:rPr>
            </w:pPr>
            <w:r w:rsidRPr="004F720F">
              <w:rPr>
                <w:rFonts w:ascii="Arial" w:hAnsi="Arial" w:cs="Arial"/>
                <w:sz w:val="24"/>
                <w:szCs w:val="24"/>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5523B47" w14:textId="77777777" w:rsidR="006629BB" w:rsidRPr="004F720F" w:rsidRDefault="006629BB">
            <w:pPr>
              <w:rPr>
                <w:rFonts w:ascii="Arial" w:hAnsi="Arial" w:cs="Arial"/>
                <w:sz w:val="24"/>
                <w:szCs w:val="24"/>
              </w:rPr>
            </w:pPr>
            <w:r w:rsidRPr="004F720F">
              <w:rPr>
                <w:rFonts w:ascii="Arial" w:hAnsi="Arial" w:cs="Arial"/>
                <w:sz w:val="24"/>
                <w:szCs w:val="24"/>
              </w:rPr>
              <w:t>2.9%</w:t>
            </w:r>
          </w:p>
        </w:tc>
      </w:tr>
      <w:tr w:rsidR="006629BB" w:rsidRPr="004F720F" w14:paraId="67DF8D24"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5F9446D" w14:textId="77777777" w:rsidR="006629BB" w:rsidRPr="004F720F" w:rsidRDefault="006629BB">
            <w:pPr>
              <w:rPr>
                <w:rFonts w:ascii="Arial" w:hAnsi="Arial" w:cs="Arial"/>
                <w:sz w:val="24"/>
                <w:szCs w:val="24"/>
              </w:rPr>
            </w:pPr>
            <w:r w:rsidRPr="004F720F">
              <w:rPr>
                <w:rFonts w:ascii="Arial" w:hAnsi="Arial" w:cs="Arial"/>
                <w:sz w:val="24"/>
                <w:szCs w:val="24"/>
              </w:rPr>
              <w:t xml:space="preserve">Diarrhoea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C31184" w14:textId="77777777" w:rsidR="006629BB" w:rsidRPr="004F720F" w:rsidRDefault="006629BB">
            <w:pPr>
              <w:rPr>
                <w:rFonts w:ascii="Arial" w:hAnsi="Arial" w:cs="Arial"/>
                <w:sz w:val="24"/>
                <w:szCs w:val="24"/>
              </w:rPr>
            </w:pPr>
            <w:r w:rsidRPr="004F720F">
              <w:rPr>
                <w:rFonts w:ascii="Arial" w:hAnsi="Arial" w:cs="Arial"/>
                <w:sz w:val="24"/>
                <w:szCs w:val="24"/>
              </w:rPr>
              <w:t>68 (3.4%)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483E1FA" w14:textId="77777777" w:rsidR="006629BB" w:rsidRPr="004F720F" w:rsidRDefault="006629BB">
            <w:pPr>
              <w:rPr>
                <w:rFonts w:ascii="Arial" w:hAnsi="Arial" w:cs="Arial"/>
                <w:sz w:val="24"/>
                <w:szCs w:val="24"/>
              </w:rPr>
            </w:pPr>
            <w:r w:rsidRPr="004F720F">
              <w:rPr>
                <w:rFonts w:ascii="Arial" w:hAnsi="Arial" w:cs="Arial"/>
                <w:sz w:val="24"/>
                <w:szCs w:val="24"/>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80F263" w14:textId="77777777" w:rsidR="006629BB" w:rsidRPr="004F720F" w:rsidRDefault="006629BB">
            <w:pPr>
              <w:rPr>
                <w:rFonts w:ascii="Arial" w:hAnsi="Arial" w:cs="Arial"/>
                <w:sz w:val="24"/>
                <w:szCs w:val="24"/>
              </w:rPr>
            </w:pPr>
            <w:r w:rsidRPr="004F720F">
              <w:rPr>
                <w:rFonts w:ascii="Arial" w:hAnsi="Arial" w:cs="Arial"/>
                <w:sz w:val="24"/>
                <w:szCs w:val="24"/>
              </w:rPr>
              <w:t>4.6%</w:t>
            </w:r>
          </w:p>
        </w:tc>
      </w:tr>
      <w:tr w:rsidR="006629BB" w:rsidRPr="004F720F" w14:paraId="48D55566"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6367B5E" w14:textId="77777777" w:rsidR="006629BB" w:rsidRPr="004F720F" w:rsidRDefault="006629BB">
            <w:pPr>
              <w:rPr>
                <w:rFonts w:ascii="Arial" w:hAnsi="Arial" w:cs="Arial"/>
                <w:sz w:val="24"/>
                <w:szCs w:val="24"/>
              </w:rPr>
            </w:pPr>
            <w:r w:rsidRPr="004F720F">
              <w:rPr>
                <w:rFonts w:ascii="Arial" w:hAnsi="Arial" w:cs="Arial"/>
                <w:sz w:val="24"/>
                <w:szCs w:val="24"/>
              </w:rPr>
              <w:t>Skin mass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3277E17" w14:textId="77777777" w:rsidR="006629BB" w:rsidRPr="004F720F" w:rsidRDefault="006629BB">
            <w:pPr>
              <w:rPr>
                <w:rFonts w:ascii="Arial" w:hAnsi="Arial" w:cs="Arial"/>
                <w:sz w:val="24"/>
                <w:szCs w:val="24"/>
              </w:rPr>
            </w:pPr>
            <w:r w:rsidRPr="004F720F">
              <w:rPr>
                <w:rFonts w:ascii="Arial" w:hAnsi="Arial" w:cs="Arial"/>
                <w:sz w:val="24"/>
                <w:szCs w:val="24"/>
              </w:rPr>
              <w:t>63 (3.2%)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D1D3A5B" w14:textId="77777777" w:rsidR="006629BB" w:rsidRPr="004F720F" w:rsidRDefault="006629BB">
            <w:pPr>
              <w:rPr>
                <w:rFonts w:ascii="Arial" w:hAnsi="Arial" w:cs="Arial"/>
                <w:sz w:val="24"/>
                <w:szCs w:val="24"/>
              </w:rPr>
            </w:pPr>
            <w:r w:rsidRPr="004F720F">
              <w:rPr>
                <w:rFonts w:ascii="Arial" w:hAnsi="Arial" w:cs="Arial"/>
                <w:sz w:val="24"/>
                <w:szCs w:val="24"/>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549497" w14:textId="77777777" w:rsidR="006629BB" w:rsidRPr="004F720F" w:rsidRDefault="006629BB">
            <w:pPr>
              <w:rPr>
                <w:rFonts w:ascii="Arial" w:hAnsi="Arial" w:cs="Arial"/>
                <w:sz w:val="24"/>
                <w:szCs w:val="24"/>
              </w:rPr>
            </w:pPr>
            <w:r w:rsidRPr="004F720F">
              <w:rPr>
                <w:rFonts w:ascii="Arial" w:hAnsi="Arial" w:cs="Arial"/>
                <w:sz w:val="24"/>
                <w:szCs w:val="24"/>
              </w:rPr>
              <w:t>3.7%</w:t>
            </w:r>
          </w:p>
        </w:tc>
      </w:tr>
      <w:tr w:rsidR="006629BB" w:rsidRPr="004F720F" w14:paraId="7218972E" w14:textId="77777777" w:rsidTr="00B63E0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B39FD4D" w14:textId="77777777" w:rsidR="006629BB" w:rsidRPr="004F720F" w:rsidRDefault="006629BB">
            <w:pPr>
              <w:rPr>
                <w:rFonts w:ascii="Arial" w:hAnsi="Arial" w:cs="Arial"/>
                <w:sz w:val="24"/>
                <w:szCs w:val="24"/>
              </w:rPr>
            </w:pPr>
            <w:r w:rsidRPr="004F720F">
              <w:rPr>
                <w:rFonts w:ascii="Arial" w:hAnsi="Arial" w:cs="Arial"/>
                <w:sz w:val="24"/>
                <w:szCs w:val="24"/>
              </w:rPr>
              <w:t xml:space="preserve">Undesirable behaviour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B7453F" w14:textId="77777777" w:rsidR="006629BB" w:rsidRPr="004F720F" w:rsidRDefault="006629BB">
            <w:pPr>
              <w:rPr>
                <w:rFonts w:ascii="Arial" w:hAnsi="Arial" w:cs="Arial"/>
                <w:sz w:val="24"/>
                <w:szCs w:val="24"/>
              </w:rPr>
            </w:pPr>
            <w:r w:rsidRPr="004F720F">
              <w:rPr>
                <w:rFonts w:ascii="Arial" w:hAnsi="Arial" w:cs="Arial"/>
                <w:sz w:val="24"/>
                <w:szCs w:val="24"/>
              </w:rPr>
              <w:t>52 (2.6%)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3E8464C" w14:textId="77777777" w:rsidR="006629BB" w:rsidRPr="004F720F" w:rsidRDefault="006629BB">
            <w:pPr>
              <w:rPr>
                <w:rFonts w:ascii="Arial" w:hAnsi="Arial" w:cs="Arial"/>
                <w:sz w:val="24"/>
                <w:szCs w:val="24"/>
              </w:rPr>
            </w:pPr>
            <w:r w:rsidRPr="004F720F">
              <w:rPr>
                <w:rFonts w:ascii="Arial" w:hAnsi="Arial" w:cs="Arial"/>
                <w:sz w:val="24"/>
                <w:szCs w:val="24"/>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DDA53B" w14:textId="77777777" w:rsidR="006629BB" w:rsidRPr="004F720F" w:rsidRDefault="006629BB">
            <w:pPr>
              <w:rPr>
                <w:rFonts w:ascii="Arial" w:hAnsi="Arial" w:cs="Arial"/>
                <w:sz w:val="24"/>
                <w:szCs w:val="24"/>
              </w:rPr>
            </w:pPr>
            <w:r w:rsidRPr="004F720F">
              <w:rPr>
                <w:rFonts w:ascii="Arial" w:hAnsi="Arial" w:cs="Arial"/>
                <w:sz w:val="24"/>
                <w:szCs w:val="24"/>
              </w:rPr>
              <w:t>2.6%</w:t>
            </w:r>
          </w:p>
        </w:tc>
      </w:tr>
    </w:tbl>
    <w:p w14:paraId="47F33024" w14:textId="77777777" w:rsidR="00582774" w:rsidRDefault="00582774" w:rsidP="008F6C43">
      <w:pPr>
        <w:rPr>
          <w:rFonts w:ascii="Arial" w:hAnsi="Arial" w:cs="Arial"/>
          <w:sz w:val="24"/>
          <w:szCs w:val="24"/>
        </w:rPr>
      </w:pPr>
    </w:p>
    <w:p w14:paraId="4A7E6C2B" w14:textId="55AF7A49" w:rsidR="006629BB" w:rsidRDefault="006629BB" w:rsidP="008F6C43">
      <w:pPr>
        <w:rPr>
          <w:rFonts w:ascii="Arial" w:hAnsi="Arial" w:cs="Arial"/>
          <w:sz w:val="24"/>
          <w:szCs w:val="24"/>
        </w:rPr>
      </w:pPr>
      <w:r>
        <w:rPr>
          <w:rFonts w:ascii="Arial" w:hAnsi="Arial" w:cs="Arial"/>
          <w:sz w:val="24"/>
          <w:szCs w:val="24"/>
        </w:rPr>
        <w:t xml:space="preserve">The most common grouped disorder by system was dental (19.2% prevalence), enteropathy (13.7%), skin (12.7%), aural (10.0%) and obesity (8.2%). Periodontal disease and obesity/ overweight were at a similar rate than those seen in other similar sized breeds investigated through VetCompass, with the rates of anal sac impaction, and otitis externa slightly below the all-breed prevalence. From this, the authors highlighted the importance in raising appropriate husbandry with owners of this breed to avoid such welfare concerns. </w:t>
      </w:r>
    </w:p>
    <w:p w14:paraId="3F0925E8" w14:textId="1C5D9190" w:rsidR="004E6EC7" w:rsidRPr="004E6EC7" w:rsidRDefault="004E6EC7" w:rsidP="004E6EC7">
      <w:pPr>
        <w:pStyle w:val="CommentText"/>
        <w:rPr>
          <w:rFonts w:ascii="Arial" w:hAnsi="Arial" w:cs="Arial"/>
          <w:sz w:val="24"/>
          <w:szCs w:val="22"/>
        </w:rPr>
      </w:pPr>
      <w:r w:rsidRPr="004E6EC7">
        <w:rPr>
          <w:rFonts w:ascii="Arial" w:hAnsi="Arial" w:cs="Arial"/>
          <w:sz w:val="24"/>
          <w:szCs w:val="22"/>
        </w:rPr>
        <w:t xml:space="preserve">Whilst the study found the breed did not have a significant predisposition to periodontal disease, the high prevalence still marks out periodontal disease as an important disease to the breed. It is possible that only the more severely affected </w:t>
      </w:r>
      <w:r w:rsidRPr="004E6EC7">
        <w:rPr>
          <w:rFonts w:ascii="Arial" w:hAnsi="Arial" w:cs="Arial"/>
          <w:sz w:val="24"/>
          <w:szCs w:val="22"/>
        </w:rPr>
        <w:lastRenderedPageBreak/>
        <w:t xml:space="preserve">subset of dogs </w:t>
      </w:r>
      <w:r w:rsidR="00E97874" w:rsidRPr="004E6EC7">
        <w:rPr>
          <w:rFonts w:ascii="Arial" w:hAnsi="Arial" w:cs="Arial"/>
          <w:sz w:val="24"/>
          <w:szCs w:val="22"/>
        </w:rPr>
        <w:t>was</w:t>
      </w:r>
      <w:r w:rsidRPr="004E6EC7">
        <w:rPr>
          <w:rFonts w:ascii="Arial" w:hAnsi="Arial" w:cs="Arial"/>
          <w:sz w:val="24"/>
          <w:szCs w:val="22"/>
        </w:rPr>
        <w:t xml:space="preserve"> identified and diagnosed during general veterinary examinations and that the true prevalence of periodontal disease may be higher still.</w:t>
      </w:r>
    </w:p>
    <w:p w14:paraId="772208B1" w14:textId="1D8B0F25" w:rsidR="004E6EC7" w:rsidRDefault="006629BB" w:rsidP="008F6C43">
      <w:pPr>
        <w:rPr>
          <w:rFonts w:ascii="Arial" w:hAnsi="Arial" w:cs="Arial"/>
          <w:sz w:val="24"/>
          <w:szCs w:val="24"/>
        </w:rPr>
      </w:pPr>
      <w:r>
        <w:rPr>
          <w:rFonts w:ascii="Arial" w:hAnsi="Arial" w:cs="Arial"/>
          <w:sz w:val="24"/>
          <w:szCs w:val="24"/>
        </w:rPr>
        <w:t xml:space="preserve">The most common causes of death were neoplasia/ cancers (14.7%, 11 dogs), collapse (13.3%, 10 dogs), mass-associated disorder (10.7%, eight dogs) and brain disorder (10.7%, eight dogs) – however, this was based on only 75 reported deaths of the breed, which is considered a small sample size. The authors noted that the breed had a similar probability of death from these particular conditions when compared with the general dog population, apart from collapse which appeared to be slightly elevated, but suggested a larger study would be needed before drawing any significant conclusions. </w:t>
      </w:r>
    </w:p>
    <w:p w14:paraId="1F31E152" w14:textId="357C43B8" w:rsidR="004E6EC7" w:rsidRPr="004E6EC7" w:rsidRDefault="004E6EC7" w:rsidP="00866AEC">
      <w:pPr>
        <w:rPr>
          <w:rFonts w:ascii="Arial" w:hAnsi="Arial" w:cs="Arial"/>
          <w:sz w:val="24"/>
          <w:szCs w:val="24"/>
        </w:rPr>
      </w:pPr>
      <w:r>
        <w:rPr>
          <w:rFonts w:ascii="Arial" w:hAnsi="Arial" w:cs="Arial"/>
          <w:sz w:val="24"/>
          <w:szCs w:val="24"/>
        </w:rPr>
        <w:t>The two condition specific papers undertaken by the VetCompass team are highlighted below:</w:t>
      </w:r>
    </w:p>
    <w:p w14:paraId="330B4504" w14:textId="0C39C471" w:rsidR="006629BB" w:rsidRDefault="006629BB" w:rsidP="00866AEC">
      <w:pPr>
        <w:rPr>
          <w:rFonts w:ascii="Arial" w:hAnsi="Arial" w:cs="Arial"/>
          <w:b/>
          <w:sz w:val="24"/>
          <w:szCs w:val="24"/>
        </w:rPr>
      </w:pPr>
      <w:r>
        <w:rPr>
          <w:rFonts w:ascii="Arial" w:hAnsi="Arial" w:cs="Arial"/>
          <w:b/>
          <w:sz w:val="24"/>
          <w:szCs w:val="24"/>
        </w:rPr>
        <w:t>Cancer</w:t>
      </w:r>
    </w:p>
    <w:p w14:paraId="4688B095" w14:textId="306143FD" w:rsidR="004E6EC7" w:rsidRDefault="006629BB" w:rsidP="00866AEC">
      <w:pPr>
        <w:tabs>
          <w:tab w:val="left" w:pos="988"/>
        </w:tabs>
        <w:rPr>
          <w:rFonts w:ascii="Arial" w:hAnsi="Arial" w:cs="Arial"/>
          <w:sz w:val="24"/>
          <w:szCs w:val="24"/>
        </w:rPr>
      </w:pPr>
      <w:r>
        <w:rPr>
          <w:rFonts w:ascii="Arial" w:hAnsi="Arial" w:cs="Arial"/>
          <w:i/>
          <w:sz w:val="24"/>
          <w:szCs w:val="24"/>
        </w:rPr>
        <w:t>Lipoma</w:t>
      </w:r>
      <w:r>
        <w:rPr>
          <w:rFonts w:ascii="Arial" w:hAnsi="Arial" w:cs="Arial"/>
          <w:sz w:val="24"/>
          <w:szCs w:val="24"/>
        </w:rPr>
        <w:t>: A condition-specific VetCompass paper was undertaken</w:t>
      </w:r>
      <w:r w:rsidR="004E6EC7">
        <w:rPr>
          <w:rFonts w:ascii="Arial" w:hAnsi="Arial" w:cs="Arial"/>
          <w:sz w:val="24"/>
          <w:szCs w:val="24"/>
        </w:rPr>
        <w:t xml:space="preserve"> across a number of different breeds</w:t>
      </w:r>
      <w:r>
        <w:rPr>
          <w:rFonts w:ascii="Arial" w:hAnsi="Arial" w:cs="Arial"/>
          <w:sz w:val="24"/>
          <w:szCs w:val="24"/>
        </w:rPr>
        <w:t xml:space="preserve">, with the </w:t>
      </w:r>
      <w:r w:rsidR="004E6EC7">
        <w:rPr>
          <w:rFonts w:ascii="Arial" w:hAnsi="Arial" w:cs="Arial"/>
          <w:sz w:val="24"/>
          <w:szCs w:val="24"/>
        </w:rPr>
        <w:t>Miniature Schnauzer</w:t>
      </w:r>
      <w:r>
        <w:rPr>
          <w:rFonts w:ascii="Arial" w:hAnsi="Arial" w:cs="Arial"/>
          <w:sz w:val="24"/>
          <w:szCs w:val="24"/>
        </w:rPr>
        <w:t xml:space="preserve"> appearing to be at a slightly increased odds of developing lipomas, with an odds ratio of 1.52 (95% CI 1.07 – 2.18, p = 0.021), based on 33 cases out of 3,261 dogs of the breed (O’Neill et al, 2018). </w:t>
      </w:r>
    </w:p>
    <w:p w14:paraId="430C0E3B" w14:textId="77777777" w:rsidR="006629BB" w:rsidRDefault="006629BB" w:rsidP="00866AEC">
      <w:pPr>
        <w:rPr>
          <w:rFonts w:ascii="Arial" w:hAnsi="Arial" w:cs="Arial"/>
          <w:b/>
          <w:sz w:val="24"/>
          <w:szCs w:val="24"/>
        </w:rPr>
      </w:pPr>
      <w:r>
        <w:rPr>
          <w:rFonts w:ascii="Arial" w:hAnsi="Arial" w:cs="Arial"/>
          <w:b/>
          <w:sz w:val="24"/>
          <w:szCs w:val="24"/>
        </w:rPr>
        <w:t xml:space="preserve">Cardiovascular Conditions </w:t>
      </w:r>
    </w:p>
    <w:p w14:paraId="408AD8E2" w14:textId="26F866DC" w:rsidR="006629BB" w:rsidRDefault="006629BB" w:rsidP="00866AEC">
      <w:pPr>
        <w:rPr>
          <w:rFonts w:ascii="Arial" w:hAnsi="Arial" w:cs="Arial"/>
          <w:sz w:val="24"/>
          <w:szCs w:val="24"/>
        </w:rPr>
      </w:pPr>
      <w:r>
        <w:rPr>
          <w:rFonts w:ascii="Arial" w:hAnsi="Arial" w:cs="Arial"/>
          <w:i/>
          <w:sz w:val="24"/>
          <w:szCs w:val="24"/>
        </w:rPr>
        <w:t>Degenerative Mitral Valve Disease (DMVD)/ Heart Murmurs</w:t>
      </w:r>
      <w:r>
        <w:rPr>
          <w:rFonts w:ascii="Arial" w:hAnsi="Arial" w:cs="Arial"/>
          <w:sz w:val="24"/>
          <w:szCs w:val="24"/>
        </w:rPr>
        <w:t>: Another condition</w:t>
      </w:r>
      <w:r w:rsidR="00801AB5">
        <w:rPr>
          <w:rFonts w:ascii="Arial" w:hAnsi="Arial" w:cs="Arial"/>
          <w:sz w:val="24"/>
          <w:szCs w:val="24"/>
        </w:rPr>
        <w:t xml:space="preserve"> </w:t>
      </w:r>
      <w:r>
        <w:rPr>
          <w:rFonts w:ascii="Arial" w:hAnsi="Arial" w:cs="Arial"/>
          <w:sz w:val="24"/>
          <w:szCs w:val="24"/>
        </w:rPr>
        <w:t xml:space="preserve">specific </w:t>
      </w:r>
      <w:r w:rsidR="00E97874">
        <w:rPr>
          <w:rFonts w:ascii="Arial" w:hAnsi="Arial" w:cs="Arial"/>
          <w:sz w:val="24"/>
          <w:szCs w:val="24"/>
        </w:rPr>
        <w:t>VetCompass</w:t>
      </w:r>
      <w:r>
        <w:rPr>
          <w:rFonts w:ascii="Arial" w:hAnsi="Arial" w:cs="Arial"/>
          <w:sz w:val="24"/>
          <w:szCs w:val="24"/>
        </w:rPr>
        <w:t xml:space="preserve"> study looked at the predisposition of different breeds to DMVD and/ or heart murmurs. The Miniature Schnauzer was established as being at an increased risk of risk factors that lead to mitral valve disease when compared with crossbred dogs, with an odds ratio of 2.27 (95% CI 0.86 – 5.95) (Mattin et al, 2015). Similarly, the breed </w:t>
      </w:r>
      <w:r w:rsidR="00E97874">
        <w:rPr>
          <w:rFonts w:ascii="Arial" w:hAnsi="Arial" w:cs="Arial"/>
          <w:sz w:val="24"/>
          <w:szCs w:val="24"/>
        </w:rPr>
        <w:t>was</w:t>
      </w:r>
      <w:r>
        <w:rPr>
          <w:rFonts w:ascii="Arial" w:hAnsi="Arial" w:cs="Arial"/>
          <w:sz w:val="24"/>
          <w:szCs w:val="24"/>
        </w:rPr>
        <w:t xml:space="preserve"> found to be at an </w:t>
      </w:r>
      <w:r w:rsidR="00E97874">
        <w:rPr>
          <w:rFonts w:ascii="Arial" w:hAnsi="Arial" w:cs="Arial"/>
          <w:sz w:val="24"/>
          <w:szCs w:val="24"/>
        </w:rPr>
        <w:t>increased odd</w:t>
      </w:r>
      <w:r>
        <w:rPr>
          <w:rFonts w:ascii="Arial" w:hAnsi="Arial" w:cs="Arial"/>
          <w:sz w:val="24"/>
          <w:szCs w:val="24"/>
        </w:rPr>
        <w:t xml:space="preserve"> for heart murmurs, with an odds ratio of 2.15 (95% CI 1.54 – 3.01). This was however based on 5 cases and a total of 714 non-cases for the breed so should be interpreted with caution. The authors noted that the breed had significantly increased odds of being a heart murmur case, but not of being diagnosed with DMVD. This could be due to the relatively few numbers of cases of DMVD which reduced the ability to accurately confirm associations between the two conditions. </w:t>
      </w:r>
    </w:p>
    <w:p w14:paraId="7A4B5A30" w14:textId="77777777" w:rsidR="00801AB5" w:rsidRDefault="006629BB" w:rsidP="00801AB5">
      <w:bookmarkStart w:id="12" w:name="_Toc23329163"/>
      <w:r>
        <w:t xml:space="preserve"> </w:t>
      </w:r>
    </w:p>
    <w:p w14:paraId="3DC6E524" w14:textId="30DBC618" w:rsidR="006629BB" w:rsidRPr="00801AB5" w:rsidRDefault="006629BB" w:rsidP="00801AB5">
      <w:r>
        <w:rPr>
          <w:rFonts w:ascii="Arial" w:hAnsi="Arial" w:cs="Arial"/>
          <w:b/>
          <w:sz w:val="24"/>
        </w:rPr>
        <w:t>INSURANCE DATA</w:t>
      </w:r>
      <w:bookmarkEnd w:id="12"/>
      <w:r>
        <w:rPr>
          <w:rFonts w:ascii="Arial" w:hAnsi="Arial" w:cs="Arial"/>
          <w:b/>
          <w:sz w:val="24"/>
        </w:rPr>
        <w:t xml:space="preserve"> </w:t>
      </w:r>
    </w:p>
    <w:p w14:paraId="5933DC8F" w14:textId="77777777" w:rsidR="006629BB" w:rsidRDefault="006629BB" w:rsidP="00AA40EF">
      <w:pPr>
        <w:rPr>
          <w:rFonts w:ascii="Arial" w:hAnsi="Arial" w:cs="Arial"/>
          <w:sz w:val="24"/>
          <w:szCs w:val="24"/>
        </w:rPr>
      </w:pPr>
      <w:r>
        <w:rPr>
          <w:rFonts w:ascii="Arial" w:hAnsi="Arial" w:cs="Arial"/>
          <w:b/>
          <w:sz w:val="24"/>
          <w:szCs w:val="24"/>
        </w:rPr>
        <w:t>UK Agria data</w:t>
      </w:r>
    </w:p>
    <w:p w14:paraId="35A143D3" w14:textId="77777777" w:rsidR="006629BB" w:rsidRDefault="006629BB" w:rsidP="00AA40EF">
      <w:pPr>
        <w:rPr>
          <w:rFonts w:ascii="Arial" w:hAnsi="Arial" w:cs="Arial"/>
          <w:sz w:val="24"/>
          <w:szCs w:val="24"/>
        </w:rPr>
      </w:pPr>
      <w:r>
        <w:rPr>
          <w:rFonts w:ascii="Arial" w:hAnsi="Arial" w:cs="Arial"/>
          <w:sz w:val="24"/>
          <w:szCs w:val="24"/>
        </w:rPr>
        <w:t>There are some important limitations to consider for insurance data:</w:t>
      </w:r>
    </w:p>
    <w:p w14:paraId="06B3C262" w14:textId="77777777" w:rsidR="006629BB" w:rsidRDefault="006629BB" w:rsidP="00AA40EF">
      <w:pPr>
        <w:pStyle w:val="ListParagraph"/>
        <w:numPr>
          <w:ilvl w:val="0"/>
          <w:numId w:val="25"/>
        </w:numPr>
        <w:spacing w:line="256" w:lineRule="auto"/>
        <w:rPr>
          <w:rFonts w:ascii="Arial" w:hAnsi="Arial" w:cs="Arial"/>
          <w:sz w:val="24"/>
          <w:szCs w:val="24"/>
        </w:rPr>
      </w:pPr>
      <w:r>
        <w:rPr>
          <w:rFonts w:ascii="Arial" w:hAnsi="Arial" w:cs="Arial"/>
          <w:sz w:val="24"/>
          <w:szCs w:val="24"/>
        </w:rPr>
        <w:t>Accuracy of diagnosis varies between disorders depending on the ease of clinical diagnosis, clinical acumen of the veterinarian and facilities available at the veterinary practice.</w:t>
      </w:r>
    </w:p>
    <w:p w14:paraId="3934DD14" w14:textId="77777777" w:rsidR="006629BB" w:rsidRDefault="006629BB" w:rsidP="00AA40EF">
      <w:pPr>
        <w:pStyle w:val="ListParagraph"/>
        <w:numPr>
          <w:ilvl w:val="0"/>
          <w:numId w:val="25"/>
        </w:numPr>
        <w:spacing w:line="256" w:lineRule="auto"/>
        <w:rPr>
          <w:rFonts w:ascii="Arial" w:hAnsi="Arial" w:cs="Arial"/>
          <w:sz w:val="24"/>
          <w:szCs w:val="24"/>
        </w:rPr>
      </w:pPr>
      <w:r>
        <w:rPr>
          <w:rFonts w:ascii="Arial" w:hAnsi="Arial" w:cs="Arial"/>
          <w:sz w:val="24"/>
          <w:szCs w:val="24"/>
        </w:rPr>
        <w:t>Younger animals tend to be overrepresented in the UK insured population.</w:t>
      </w:r>
    </w:p>
    <w:p w14:paraId="3C1219F0" w14:textId="77777777" w:rsidR="006629BB" w:rsidRDefault="006629BB" w:rsidP="00AA40EF">
      <w:pPr>
        <w:pStyle w:val="ListParagraph"/>
        <w:numPr>
          <w:ilvl w:val="0"/>
          <w:numId w:val="25"/>
        </w:numPr>
        <w:spacing w:line="256" w:lineRule="auto"/>
        <w:rPr>
          <w:rFonts w:ascii="Arial" w:hAnsi="Arial" w:cs="Arial"/>
          <w:sz w:val="24"/>
          <w:szCs w:val="24"/>
        </w:rPr>
      </w:pPr>
      <w:r>
        <w:rPr>
          <w:rFonts w:ascii="Arial" w:hAnsi="Arial" w:cs="Arial"/>
          <w:sz w:val="24"/>
          <w:szCs w:val="24"/>
        </w:rPr>
        <w:t>Only clinical events that are not excluded and where the cost exceeds the deductible excess are included.</w:t>
      </w:r>
    </w:p>
    <w:p w14:paraId="1D79E594" w14:textId="77777777" w:rsidR="006629BB" w:rsidRDefault="006629BB" w:rsidP="00AA40EF">
      <w:pPr>
        <w:rPr>
          <w:rFonts w:ascii="Arial" w:hAnsi="Arial" w:cs="Arial"/>
          <w:sz w:val="24"/>
          <w:szCs w:val="24"/>
        </w:rPr>
      </w:pPr>
      <w:r>
        <w:rPr>
          <w:rFonts w:ascii="Arial" w:hAnsi="Arial" w:cs="Arial"/>
          <w:sz w:val="24"/>
          <w:szCs w:val="24"/>
        </w:rPr>
        <w:lastRenderedPageBreak/>
        <w:t>However, insurance databases are too useful a resource to ignore as they fill certain gaps left by other types of research; in particular they can highlight common, expensive and severe conditions, especially in breeds of small population sizes, that may not be evident from teaching hospital caseloads.</w:t>
      </w:r>
    </w:p>
    <w:p w14:paraId="68692CFD" w14:textId="77777777" w:rsidR="006629BB" w:rsidRDefault="006629BB" w:rsidP="00C05325">
      <w:pPr>
        <w:rPr>
          <w:rFonts w:ascii="Arial" w:hAnsi="Arial" w:cs="Arial"/>
          <w:sz w:val="24"/>
          <w:szCs w:val="24"/>
        </w:rPr>
      </w:pPr>
      <w:r>
        <w:rPr>
          <w:rFonts w:ascii="Arial" w:hAnsi="Arial" w:cs="Arial"/>
          <w:sz w:val="24"/>
          <w:szCs w:val="24"/>
        </w:rPr>
        <w:t xml:space="preserve">Insurance data were available for Miniature Schnauzers insured with Agria UK. Full policies are available to dogs of any age.  Free policies are available to breeders of Kennel Club registered puppies and cover starts from the time the puppy is collected by the new owner; cover under free policies lasts for five weeks from this time. ‘Exposures’ are equivalent to one full policy year; in 2017 (June 2016 – July 2017) there were 3,620 free exposures, 2,525 full exposures and 2,430 claims, in 2018 (July 2017 – June 2018) these figures were 3,635, 2,466 and 2,609 respectively.    </w:t>
      </w:r>
    </w:p>
    <w:p w14:paraId="25EFD807" w14:textId="77777777" w:rsidR="006629BB" w:rsidRDefault="006629BB" w:rsidP="00C05325">
      <w:pPr>
        <w:rPr>
          <w:rFonts w:ascii="Arial" w:hAnsi="Arial" w:cs="Arial"/>
          <w:sz w:val="24"/>
          <w:szCs w:val="24"/>
        </w:rPr>
      </w:pPr>
      <w:r>
        <w:rPr>
          <w:rFonts w:ascii="Arial" w:hAnsi="Arial" w:cs="Arial"/>
          <w:sz w:val="24"/>
          <w:szCs w:val="24"/>
        </w:rPr>
        <w:t xml:space="preserve">It is possible that one dog could have more than one settlement for a condition within the 12-month period shown.  </w:t>
      </w:r>
    </w:p>
    <w:p w14:paraId="0100DF34" w14:textId="1B590A73" w:rsidR="006629BB" w:rsidRDefault="006629BB" w:rsidP="00FC3D68">
      <w:pPr>
        <w:rPr>
          <w:rFonts w:ascii="Arial" w:hAnsi="Arial" w:cs="Arial"/>
          <w:sz w:val="24"/>
          <w:szCs w:val="24"/>
        </w:rPr>
      </w:pPr>
      <w:r>
        <w:rPr>
          <w:rFonts w:ascii="Arial" w:hAnsi="Arial" w:cs="Arial"/>
          <w:sz w:val="24"/>
          <w:szCs w:val="24"/>
        </w:rPr>
        <w:t>Conditions by number of settlements, for authorised claims (it should be noted that the total number of settlements will be less than the number of claims) where treatments started between July 2017 and June 2018, are shown in Table 2 below.</w:t>
      </w:r>
      <w:r w:rsidR="004E6EC7">
        <w:rPr>
          <w:rFonts w:ascii="Arial" w:hAnsi="Arial" w:cs="Arial"/>
          <w:sz w:val="24"/>
          <w:szCs w:val="24"/>
        </w:rPr>
        <w:t xml:space="preserve">  </w:t>
      </w:r>
    </w:p>
    <w:p w14:paraId="197F7C20" w14:textId="77777777" w:rsidR="006629BB" w:rsidRPr="00B32E6B" w:rsidRDefault="006629BB" w:rsidP="00FC3D68">
      <w:pPr>
        <w:rPr>
          <w:rFonts w:ascii="Arial" w:hAnsi="Arial" w:cs="Arial"/>
          <w:sz w:val="24"/>
          <w:szCs w:val="24"/>
        </w:rPr>
      </w:pPr>
      <w:r w:rsidRPr="00B32E6B">
        <w:rPr>
          <w:rFonts w:ascii="Arial" w:hAnsi="Arial" w:cs="Arial"/>
          <w:sz w:val="24"/>
          <w:szCs w:val="24"/>
        </w:rPr>
        <w:t xml:space="preserve">Table </w:t>
      </w:r>
      <w:r>
        <w:rPr>
          <w:rFonts w:ascii="Arial" w:hAnsi="Arial" w:cs="Arial"/>
          <w:sz w:val="24"/>
          <w:szCs w:val="24"/>
        </w:rPr>
        <w:t>2</w:t>
      </w:r>
      <w:r w:rsidRPr="00B32E6B">
        <w:rPr>
          <w:rFonts w:ascii="Arial" w:hAnsi="Arial" w:cs="Arial"/>
          <w:sz w:val="24"/>
          <w:szCs w:val="24"/>
        </w:rPr>
        <w:t>: Top 10 conditions and number of settlements for each condition between 1</w:t>
      </w:r>
      <w:r w:rsidRPr="00B32E6B">
        <w:rPr>
          <w:rFonts w:ascii="Arial" w:hAnsi="Arial" w:cs="Arial"/>
          <w:sz w:val="24"/>
          <w:szCs w:val="24"/>
          <w:vertAlign w:val="superscript"/>
        </w:rPr>
        <w:t>st</w:t>
      </w:r>
      <w:r w:rsidRPr="00B32E6B">
        <w:rPr>
          <w:rFonts w:ascii="Arial" w:hAnsi="Arial" w:cs="Arial"/>
          <w:sz w:val="24"/>
          <w:szCs w:val="24"/>
        </w:rPr>
        <w:t xml:space="preserve"> </w:t>
      </w:r>
      <w:r>
        <w:rPr>
          <w:rFonts w:ascii="Arial" w:hAnsi="Arial" w:cs="Arial"/>
          <w:sz w:val="24"/>
          <w:szCs w:val="24"/>
        </w:rPr>
        <w:t>July 2017</w:t>
      </w:r>
      <w:r w:rsidRPr="00B32E6B">
        <w:rPr>
          <w:rFonts w:ascii="Arial" w:hAnsi="Arial" w:cs="Arial"/>
          <w:sz w:val="24"/>
          <w:szCs w:val="24"/>
        </w:rPr>
        <w:t xml:space="preserve"> and 31</w:t>
      </w:r>
      <w:r w:rsidRPr="00B32E6B">
        <w:rPr>
          <w:rFonts w:ascii="Arial" w:hAnsi="Arial" w:cs="Arial"/>
          <w:sz w:val="24"/>
          <w:szCs w:val="24"/>
          <w:vertAlign w:val="superscript"/>
        </w:rPr>
        <w:t>st</w:t>
      </w:r>
      <w:r>
        <w:rPr>
          <w:rFonts w:ascii="Arial" w:hAnsi="Arial" w:cs="Arial"/>
          <w:sz w:val="24"/>
          <w:szCs w:val="24"/>
        </w:rPr>
        <w:t xml:space="preserve"> June 2018</w:t>
      </w:r>
      <w:r w:rsidRPr="00B32E6B">
        <w:rPr>
          <w:rFonts w:ascii="Arial" w:hAnsi="Arial" w:cs="Arial"/>
          <w:sz w:val="24"/>
          <w:szCs w:val="24"/>
        </w:rPr>
        <w:t xml:space="preserve"> for </w:t>
      </w:r>
      <w:r>
        <w:rPr>
          <w:rFonts w:ascii="Arial" w:hAnsi="Arial" w:cs="Arial"/>
          <w:sz w:val="24"/>
          <w:szCs w:val="24"/>
        </w:rPr>
        <w:t xml:space="preserve">Miniature Schnauzers </w:t>
      </w:r>
      <w:r w:rsidRPr="00B32E6B">
        <w:rPr>
          <w:rFonts w:ascii="Arial" w:hAnsi="Arial" w:cs="Arial"/>
          <w:sz w:val="24"/>
          <w:szCs w:val="24"/>
        </w:rPr>
        <w:t>insured on full policies with Agria 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7"/>
        <w:gridCol w:w="1855"/>
      </w:tblGrid>
      <w:tr w:rsidR="006629BB" w:rsidRPr="004F720F" w14:paraId="1611806E" w14:textId="77777777" w:rsidTr="004F720F">
        <w:trPr>
          <w:trHeight w:val="744"/>
          <w:jc w:val="center"/>
        </w:trPr>
        <w:tc>
          <w:tcPr>
            <w:tcW w:w="6367" w:type="dxa"/>
          </w:tcPr>
          <w:p w14:paraId="4AC98DE0"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 xml:space="preserve">Condition </w:t>
            </w:r>
          </w:p>
        </w:tc>
        <w:tc>
          <w:tcPr>
            <w:tcW w:w="1855" w:type="dxa"/>
          </w:tcPr>
          <w:p w14:paraId="31549CD6"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Number of settlements</w:t>
            </w:r>
          </w:p>
        </w:tc>
      </w:tr>
      <w:tr w:rsidR="006629BB" w:rsidRPr="004F720F" w14:paraId="73A3CADA" w14:textId="77777777" w:rsidTr="004F720F">
        <w:trPr>
          <w:jc w:val="center"/>
        </w:trPr>
        <w:tc>
          <w:tcPr>
            <w:tcW w:w="6367" w:type="dxa"/>
          </w:tcPr>
          <w:p w14:paraId="3878C8C3"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Diabetes mellitus</w:t>
            </w:r>
          </w:p>
        </w:tc>
        <w:tc>
          <w:tcPr>
            <w:tcW w:w="1855" w:type="dxa"/>
          </w:tcPr>
          <w:p w14:paraId="0CBAC1A7"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170</w:t>
            </w:r>
          </w:p>
        </w:tc>
      </w:tr>
      <w:tr w:rsidR="006629BB" w:rsidRPr="004F720F" w14:paraId="0B16B5E4" w14:textId="77777777" w:rsidTr="004F720F">
        <w:trPr>
          <w:jc w:val="center"/>
        </w:trPr>
        <w:tc>
          <w:tcPr>
            <w:tcW w:w="6367" w:type="dxa"/>
          </w:tcPr>
          <w:p w14:paraId="6DAA0D52"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Gastroenteritis</w:t>
            </w:r>
          </w:p>
        </w:tc>
        <w:tc>
          <w:tcPr>
            <w:tcW w:w="1855" w:type="dxa"/>
          </w:tcPr>
          <w:p w14:paraId="2FCDF402"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79</w:t>
            </w:r>
          </w:p>
        </w:tc>
      </w:tr>
      <w:tr w:rsidR="006629BB" w:rsidRPr="004F720F" w14:paraId="0F1D0079" w14:textId="77777777" w:rsidTr="004F720F">
        <w:trPr>
          <w:jc w:val="center"/>
        </w:trPr>
        <w:tc>
          <w:tcPr>
            <w:tcW w:w="6367" w:type="dxa"/>
          </w:tcPr>
          <w:p w14:paraId="014C920C"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 xml:space="preserve">Pancreatitis </w:t>
            </w:r>
            <w:r w:rsidR="00531D77">
              <w:rPr>
                <w:rFonts w:ascii="Arial" w:hAnsi="Arial" w:cs="Arial"/>
                <w:sz w:val="24"/>
              </w:rPr>
              <w:t>–</w:t>
            </w:r>
            <w:r w:rsidRPr="004F720F">
              <w:rPr>
                <w:rFonts w:ascii="Arial" w:hAnsi="Arial" w:cs="Arial"/>
                <w:sz w:val="24"/>
              </w:rPr>
              <w:t xml:space="preserve"> acute</w:t>
            </w:r>
          </w:p>
        </w:tc>
        <w:tc>
          <w:tcPr>
            <w:tcW w:w="1855" w:type="dxa"/>
          </w:tcPr>
          <w:p w14:paraId="718B7BE5"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73</w:t>
            </w:r>
          </w:p>
        </w:tc>
      </w:tr>
      <w:tr w:rsidR="006629BB" w:rsidRPr="004F720F" w14:paraId="32F428F0" w14:textId="77777777" w:rsidTr="004F720F">
        <w:trPr>
          <w:jc w:val="center"/>
        </w:trPr>
        <w:tc>
          <w:tcPr>
            <w:tcW w:w="6367" w:type="dxa"/>
          </w:tcPr>
          <w:p w14:paraId="66A7DFC5"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Hyperadrenocorticism - adrenal-dependent ("Cushing's")</w:t>
            </w:r>
          </w:p>
        </w:tc>
        <w:tc>
          <w:tcPr>
            <w:tcW w:w="1855" w:type="dxa"/>
          </w:tcPr>
          <w:p w14:paraId="51408326"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69</w:t>
            </w:r>
          </w:p>
        </w:tc>
      </w:tr>
      <w:tr w:rsidR="006629BB" w:rsidRPr="004F720F" w14:paraId="6F0C21DA" w14:textId="77777777" w:rsidTr="004F720F">
        <w:trPr>
          <w:jc w:val="center"/>
        </w:trPr>
        <w:tc>
          <w:tcPr>
            <w:tcW w:w="6367" w:type="dxa"/>
          </w:tcPr>
          <w:p w14:paraId="5BD35AC0"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Hepatopathy (liver disorder)</w:t>
            </w:r>
          </w:p>
        </w:tc>
        <w:tc>
          <w:tcPr>
            <w:tcW w:w="1855" w:type="dxa"/>
          </w:tcPr>
          <w:p w14:paraId="564D503D"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63</w:t>
            </w:r>
          </w:p>
        </w:tc>
      </w:tr>
      <w:tr w:rsidR="006629BB" w:rsidRPr="004F720F" w14:paraId="605B6734" w14:textId="77777777" w:rsidTr="004F720F">
        <w:trPr>
          <w:jc w:val="center"/>
        </w:trPr>
        <w:tc>
          <w:tcPr>
            <w:tcW w:w="6367" w:type="dxa"/>
          </w:tcPr>
          <w:p w14:paraId="3F7BA567"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Lameness finding</w:t>
            </w:r>
          </w:p>
        </w:tc>
        <w:tc>
          <w:tcPr>
            <w:tcW w:w="1855" w:type="dxa"/>
          </w:tcPr>
          <w:p w14:paraId="058527FA"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59</w:t>
            </w:r>
          </w:p>
        </w:tc>
      </w:tr>
      <w:tr w:rsidR="006629BB" w:rsidRPr="004F720F" w14:paraId="047C268D" w14:textId="77777777" w:rsidTr="004F720F">
        <w:trPr>
          <w:jc w:val="center"/>
        </w:trPr>
        <w:tc>
          <w:tcPr>
            <w:tcW w:w="6367" w:type="dxa"/>
          </w:tcPr>
          <w:p w14:paraId="2D931760"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Haemorrhagic gastroenteritis</w:t>
            </w:r>
          </w:p>
        </w:tc>
        <w:tc>
          <w:tcPr>
            <w:tcW w:w="1855" w:type="dxa"/>
          </w:tcPr>
          <w:p w14:paraId="7EF47D69"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57</w:t>
            </w:r>
          </w:p>
        </w:tc>
      </w:tr>
      <w:tr w:rsidR="006629BB" w:rsidRPr="004F720F" w14:paraId="012DEB7A" w14:textId="77777777" w:rsidTr="004F720F">
        <w:trPr>
          <w:jc w:val="center"/>
        </w:trPr>
        <w:tc>
          <w:tcPr>
            <w:tcW w:w="6367" w:type="dxa"/>
          </w:tcPr>
          <w:p w14:paraId="29DF9703"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Vomiting - presumed self-limiting</w:t>
            </w:r>
          </w:p>
        </w:tc>
        <w:tc>
          <w:tcPr>
            <w:tcW w:w="1855" w:type="dxa"/>
          </w:tcPr>
          <w:p w14:paraId="01B112E1"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54</w:t>
            </w:r>
          </w:p>
        </w:tc>
      </w:tr>
      <w:tr w:rsidR="006629BB" w:rsidRPr="004F720F" w14:paraId="4AAC8224" w14:textId="77777777" w:rsidTr="004F720F">
        <w:trPr>
          <w:jc w:val="center"/>
        </w:trPr>
        <w:tc>
          <w:tcPr>
            <w:tcW w:w="6367" w:type="dxa"/>
          </w:tcPr>
          <w:p w14:paraId="59AF6177"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Cataract (unspecified)</w:t>
            </w:r>
          </w:p>
        </w:tc>
        <w:tc>
          <w:tcPr>
            <w:tcW w:w="1855" w:type="dxa"/>
          </w:tcPr>
          <w:p w14:paraId="383B0145"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20</w:t>
            </w:r>
          </w:p>
        </w:tc>
      </w:tr>
      <w:tr w:rsidR="006629BB" w:rsidRPr="004F720F" w14:paraId="6AD4114B" w14:textId="77777777" w:rsidTr="004F720F">
        <w:trPr>
          <w:jc w:val="center"/>
        </w:trPr>
        <w:tc>
          <w:tcPr>
            <w:tcW w:w="6367" w:type="dxa"/>
          </w:tcPr>
          <w:p w14:paraId="57098342"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Cruciate ligament rupture - caudal and cranial</w:t>
            </w:r>
          </w:p>
        </w:tc>
        <w:tc>
          <w:tcPr>
            <w:tcW w:w="1855" w:type="dxa"/>
          </w:tcPr>
          <w:p w14:paraId="22FD4F33" w14:textId="77777777" w:rsidR="006629BB" w:rsidRPr="004F720F" w:rsidRDefault="006629BB" w:rsidP="004F720F">
            <w:pPr>
              <w:spacing w:after="0" w:line="240" w:lineRule="auto"/>
              <w:rPr>
                <w:rFonts w:ascii="Arial" w:hAnsi="Arial" w:cs="Arial"/>
                <w:sz w:val="24"/>
              </w:rPr>
            </w:pPr>
            <w:r w:rsidRPr="004F720F">
              <w:rPr>
                <w:rFonts w:ascii="Arial" w:hAnsi="Arial" w:cs="Arial"/>
                <w:sz w:val="24"/>
              </w:rPr>
              <w:t>14</w:t>
            </w:r>
          </w:p>
        </w:tc>
      </w:tr>
    </w:tbl>
    <w:p w14:paraId="64A86C2B" w14:textId="77777777" w:rsidR="006629BB" w:rsidRDefault="006629BB" w:rsidP="00FC3D68">
      <w:pPr>
        <w:rPr>
          <w:rFonts w:ascii="Arial" w:hAnsi="Arial" w:cs="Arial"/>
          <w:sz w:val="24"/>
          <w:szCs w:val="24"/>
        </w:rPr>
      </w:pPr>
    </w:p>
    <w:p w14:paraId="40026C69" w14:textId="77777777" w:rsidR="006629BB" w:rsidRDefault="006629BB">
      <w:pPr>
        <w:rPr>
          <w:rFonts w:ascii="Arial" w:hAnsi="Arial" w:cs="Arial"/>
          <w:sz w:val="24"/>
          <w:szCs w:val="24"/>
          <w:u w:val="single"/>
        </w:rPr>
      </w:pPr>
    </w:p>
    <w:p w14:paraId="3805DBF3" w14:textId="77777777" w:rsidR="006629BB" w:rsidRDefault="006629BB" w:rsidP="00C32847">
      <w:pPr>
        <w:pStyle w:val="Heading1"/>
        <w:rPr>
          <w:rFonts w:ascii="Arial" w:hAnsi="Arial" w:cs="Arial"/>
          <w:b/>
          <w:color w:val="auto"/>
          <w:sz w:val="24"/>
        </w:rPr>
      </w:pPr>
      <w:bookmarkStart w:id="13" w:name="_Toc23329164"/>
      <w:bookmarkStart w:id="14" w:name="_Toc65167059"/>
      <w:r w:rsidRPr="008F6C43">
        <w:rPr>
          <w:rFonts w:ascii="Arial" w:hAnsi="Arial" w:cs="Arial"/>
          <w:b/>
          <w:color w:val="auto"/>
          <w:sz w:val="24"/>
        </w:rPr>
        <w:t>BREED WATCH</w:t>
      </w:r>
      <w:bookmarkEnd w:id="13"/>
      <w:bookmarkEnd w:id="14"/>
      <w:r>
        <w:rPr>
          <w:rFonts w:ascii="Arial" w:hAnsi="Arial" w:cs="Arial"/>
          <w:b/>
          <w:color w:val="auto"/>
          <w:sz w:val="24"/>
        </w:rPr>
        <w:t xml:space="preserve"> </w:t>
      </w:r>
    </w:p>
    <w:p w14:paraId="53D3D104" w14:textId="77777777" w:rsidR="006629BB" w:rsidRDefault="006629BB" w:rsidP="00710F64">
      <w:pPr>
        <w:pStyle w:val="NoSpacing"/>
      </w:pPr>
    </w:p>
    <w:p w14:paraId="00067B32" w14:textId="414D66B7" w:rsidR="006629BB" w:rsidRPr="00FC3D68" w:rsidRDefault="006629BB">
      <w:pPr>
        <w:rPr>
          <w:rFonts w:ascii="Arial" w:hAnsi="Arial" w:cs="Arial"/>
          <w:sz w:val="24"/>
          <w:szCs w:val="24"/>
        </w:rPr>
      </w:pPr>
      <w:r w:rsidRPr="00FC3D68">
        <w:rPr>
          <w:rFonts w:ascii="Arial" w:hAnsi="Arial" w:cs="Arial"/>
          <w:sz w:val="24"/>
          <w:szCs w:val="24"/>
        </w:rPr>
        <w:t xml:space="preserve">The </w:t>
      </w:r>
      <w:r>
        <w:rPr>
          <w:rFonts w:ascii="Arial" w:hAnsi="Arial" w:cs="Arial"/>
          <w:sz w:val="24"/>
          <w:szCs w:val="24"/>
        </w:rPr>
        <w:t>Miniature Schnauzer is a category 1</w:t>
      </w:r>
      <w:r w:rsidR="00801AB5">
        <w:rPr>
          <w:rFonts w:ascii="Arial" w:hAnsi="Arial" w:cs="Arial"/>
          <w:sz w:val="24"/>
          <w:szCs w:val="24"/>
        </w:rPr>
        <w:t xml:space="preserve"> </w:t>
      </w:r>
      <w:r w:rsidR="00E97874">
        <w:rPr>
          <w:rFonts w:ascii="Arial" w:hAnsi="Arial" w:cs="Arial"/>
          <w:sz w:val="24"/>
          <w:szCs w:val="24"/>
        </w:rPr>
        <w:t>breed;</w:t>
      </w:r>
      <w:r>
        <w:rPr>
          <w:rFonts w:ascii="Arial" w:hAnsi="Arial" w:cs="Arial"/>
          <w:sz w:val="24"/>
          <w:szCs w:val="24"/>
        </w:rPr>
        <w:t xml:space="preserve"> </w:t>
      </w:r>
      <w:r w:rsidR="00E97874">
        <w:rPr>
          <w:rFonts w:ascii="Arial" w:hAnsi="Arial" w:cs="Arial"/>
          <w:sz w:val="24"/>
          <w:szCs w:val="24"/>
        </w:rPr>
        <w:t>t</w:t>
      </w:r>
      <w:r w:rsidR="00E97874" w:rsidRPr="00FC3D68">
        <w:rPr>
          <w:rFonts w:ascii="Arial" w:hAnsi="Arial" w:cs="Arial"/>
          <w:sz w:val="24"/>
          <w:szCs w:val="24"/>
        </w:rPr>
        <w:t>herefore,</w:t>
      </w:r>
      <w:r>
        <w:rPr>
          <w:rFonts w:ascii="Arial" w:hAnsi="Arial" w:cs="Arial"/>
          <w:sz w:val="24"/>
          <w:szCs w:val="24"/>
        </w:rPr>
        <w:t xml:space="preserve"> it is not currently mandatory for</w:t>
      </w:r>
      <w:r w:rsidRPr="00FC3D68">
        <w:rPr>
          <w:rFonts w:ascii="Arial" w:hAnsi="Arial" w:cs="Arial"/>
          <w:sz w:val="24"/>
          <w:szCs w:val="24"/>
        </w:rPr>
        <w:t xml:space="preserve"> judges</w:t>
      </w:r>
      <w:r>
        <w:rPr>
          <w:rFonts w:ascii="Arial" w:hAnsi="Arial" w:cs="Arial"/>
          <w:sz w:val="24"/>
          <w:szCs w:val="24"/>
        </w:rPr>
        <w:t xml:space="preserve"> to</w:t>
      </w:r>
      <w:r w:rsidRPr="00FC3D68">
        <w:rPr>
          <w:rFonts w:ascii="Arial" w:hAnsi="Arial" w:cs="Arial"/>
          <w:sz w:val="24"/>
          <w:szCs w:val="24"/>
        </w:rPr>
        <w:t xml:space="preserve"> submit a health monitoring form when judging this breed</w:t>
      </w:r>
      <w:r>
        <w:rPr>
          <w:rFonts w:ascii="Arial" w:hAnsi="Arial" w:cs="Arial"/>
          <w:sz w:val="24"/>
          <w:szCs w:val="24"/>
        </w:rPr>
        <w:t xml:space="preserve"> at championship certificate level</w:t>
      </w:r>
      <w:r w:rsidRPr="00FC3D68">
        <w:rPr>
          <w:rFonts w:ascii="Arial" w:hAnsi="Arial" w:cs="Arial"/>
          <w:sz w:val="24"/>
          <w:szCs w:val="24"/>
        </w:rPr>
        <w:t xml:space="preserve">. </w:t>
      </w:r>
      <w:r>
        <w:rPr>
          <w:rFonts w:ascii="Arial" w:hAnsi="Arial" w:cs="Arial"/>
          <w:sz w:val="24"/>
          <w:szCs w:val="24"/>
        </w:rPr>
        <w:t>No optional health rep</w:t>
      </w:r>
      <w:r w:rsidR="00582774">
        <w:rPr>
          <w:rFonts w:ascii="Arial" w:hAnsi="Arial" w:cs="Arial"/>
          <w:sz w:val="24"/>
          <w:szCs w:val="24"/>
        </w:rPr>
        <w:t xml:space="preserve">orts have been received for the </w:t>
      </w:r>
      <w:r>
        <w:rPr>
          <w:rFonts w:ascii="Arial" w:hAnsi="Arial" w:cs="Arial"/>
          <w:sz w:val="24"/>
          <w:szCs w:val="24"/>
        </w:rPr>
        <w:t xml:space="preserve">breed. </w:t>
      </w:r>
    </w:p>
    <w:p w14:paraId="21B9F2C7" w14:textId="77777777" w:rsidR="00582774" w:rsidRDefault="00582774" w:rsidP="00582774">
      <w:bookmarkStart w:id="15" w:name="_Toc23329165"/>
    </w:p>
    <w:p w14:paraId="03A10584" w14:textId="0D7D79E5" w:rsidR="006629BB" w:rsidRDefault="006629BB" w:rsidP="00C32847">
      <w:pPr>
        <w:pStyle w:val="Heading1"/>
        <w:rPr>
          <w:rFonts w:ascii="Arial" w:hAnsi="Arial" w:cs="Arial"/>
          <w:b/>
          <w:color w:val="auto"/>
          <w:sz w:val="24"/>
        </w:rPr>
      </w:pPr>
      <w:bookmarkStart w:id="16" w:name="_Toc65167060"/>
      <w:r>
        <w:rPr>
          <w:rFonts w:ascii="Arial" w:hAnsi="Arial" w:cs="Arial"/>
          <w:b/>
          <w:color w:val="auto"/>
          <w:sz w:val="24"/>
        </w:rPr>
        <w:lastRenderedPageBreak/>
        <w:t>ASSURED BREEDER SCHEME</w:t>
      </w:r>
      <w:bookmarkEnd w:id="15"/>
      <w:bookmarkEnd w:id="16"/>
    </w:p>
    <w:p w14:paraId="535D3B83" w14:textId="77777777" w:rsidR="006629BB" w:rsidRDefault="006629BB" w:rsidP="00710F64">
      <w:pPr>
        <w:pStyle w:val="NoSpacing"/>
      </w:pPr>
    </w:p>
    <w:p w14:paraId="3AC0FED4" w14:textId="77777777" w:rsidR="006629BB" w:rsidRDefault="006629BB" w:rsidP="00C86496">
      <w:pPr>
        <w:rPr>
          <w:rFonts w:ascii="Arial" w:hAnsi="Arial" w:cs="Arial"/>
          <w:sz w:val="24"/>
          <w:szCs w:val="24"/>
        </w:rPr>
      </w:pPr>
      <w:r w:rsidRPr="00A72499">
        <w:rPr>
          <w:rFonts w:ascii="Arial" w:hAnsi="Arial" w:cs="Arial"/>
          <w:sz w:val="24"/>
          <w:szCs w:val="24"/>
        </w:rPr>
        <w:t>Currently within the Kennel Club (KC)’s Assured Breeders Scheme</w:t>
      </w:r>
      <w:r>
        <w:rPr>
          <w:rFonts w:ascii="Arial" w:hAnsi="Arial" w:cs="Arial"/>
          <w:sz w:val="24"/>
          <w:szCs w:val="24"/>
        </w:rPr>
        <w:t xml:space="preserve"> it is required that all breeding stock undergo the following prior to breeding: </w:t>
      </w:r>
    </w:p>
    <w:p w14:paraId="18FCE468" w14:textId="77777777" w:rsidR="006629BB" w:rsidRDefault="006629BB" w:rsidP="002212DF">
      <w:pPr>
        <w:pStyle w:val="ListParagraph"/>
        <w:numPr>
          <w:ilvl w:val="0"/>
          <w:numId w:val="38"/>
        </w:numPr>
        <w:rPr>
          <w:rFonts w:ascii="Arial" w:hAnsi="Arial" w:cs="Arial"/>
          <w:sz w:val="24"/>
          <w:szCs w:val="24"/>
        </w:rPr>
      </w:pPr>
      <w:r w:rsidRPr="002212DF">
        <w:rPr>
          <w:rFonts w:ascii="Arial" w:hAnsi="Arial" w:cs="Arial"/>
          <w:sz w:val="24"/>
          <w:szCs w:val="24"/>
        </w:rPr>
        <w:t xml:space="preserve">Annual eye testing under the British Veterinary Association (BVA)/KC/ International Sheepdog Society (ISDS) Eye Scheme </w:t>
      </w:r>
    </w:p>
    <w:p w14:paraId="38D33802" w14:textId="77777777" w:rsidR="006629BB" w:rsidRPr="002212DF" w:rsidRDefault="006629BB" w:rsidP="002212DF">
      <w:pPr>
        <w:pStyle w:val="ListParagraph"/>
        <w:numPr>
          <w:ilvl w:val="0"/>
          <w:numId w:val="38"/>
        </w:numPr>
        <w:rPr>
          <w:rFonts w:ascii="Arial" w:hAnsi="Arial" w:cs="Arial"/>
          <w:sz w:val="24"/>
          <w:szCs w:val="24"/>
        </w:rPr>
      </w:pPr>
      <w:r>
        <w:rPr>
          <w:rFonts w:ascii="Arial" w:hAnsi="Arial" w:cs="Arial"/>
          <w:sz w:val="24"/>
          <w:szCs w:val="24"/>
        </w:rPr>
        <w:t xml:space="preserve">DNA test – MAC </w:t>
      </w:r>
    </w:p>
    <w:p w14:paraId="1A18707B" w14:textId="77777777" w:rsidR="006629BB" w:rsidRDefault="006629BB">
      <w:pPr>
        <w:rPr>
          <w:rFonts w:ascii="Arial" w:hAnsi="Arial" w:cs="Arial"/>
          <w:sz w:val="24"/>
          <w:szCs w:val="24"/>
        </w:rPr>
      </w:pPr>
      <w:r>
        <w:rPr>
          <w:rFonts w:ascii="Arial" w:hAnsi="Arial" w:cs="Arial"/>
          <w:sz w:val="24"/>
          <w:szCs w:val="24"/>
        </w:rPr>
        <w:t xml:space="preserve">It is also recommended that: </w:t>
      </w:r>
    </w:p>
    <w:p w14:paraId="369FEAA9" w14:textId="125F2122" w:rsidR="006629BB" w:rsidRDefault="006629BB" w:rsidP="002212DF">
      <w:pPr>
        <w:pStyle w:val="ListParagraph"/>
        <w:numPr>
          <w:ilvl w:val="0"/>
          <w:numId w:val="38"/>
        </w:numPr>
        <w:rPr>
          <w:rFonts w:ascii="Arial" w:hAnsi="Arial" w:cs="Arial"/>
          <w:sz w:val="24"/>
          <w:szCs w:val="24"/>
        </w:rPr>
      </w:pPr>
      <w:r>
        <w:rPr>
          <w:rFonts w:ascii="Arial" w:hAnsi="Arial" w:cs="Arial"/>
          <w:sz w:val="24"/>
          <w:szCs w:val="24"/>
        </w:rPr>
        <w:t xml:space="preserve">Litters are screened under the BVA/KC/ISDS Eye Scheme </w:t>
      </w:r>
    </w:p>
    <w:p w14:paraId="6686CD9F" w14:textId="77777777" w:rsidR="00582774" w:rsidRDefault="00582774" w:rsidP="00582774">
      <w:pPr>
        <w:pStyle w:val="ListParagraph"/>
        <w:rPr>
          <w:rFonts w:ascii="Arial" w:hAnsi="Arial" w:cs="Arial"/>
          <w:sz w:val="24"/>
          <w:szCs w:val="24"/>
        </w:rPr>
      </w:pPr>
    </w:p>
    <w:p w14:paraId="2FFA3647" w14:textId="77777777" w:rsidR="006629BB" w:rsidRDefault="006629BB" w:rsidP="00710F64">
      <w:pPr>
        <w:pStyle w:val="Heading1"/>
        <w:rPr>
          <w:rFonts w:ascii="Arial" w:hAnsi="Arial" w:cs="Arial"/>
          <w:b/>
          <w:color w:val="auto"/>
          <w:sz w:val="24"/>
        </w:rPr>
      </w:pPr>
      <w:bookmarkStart w:id="17" w:name="_Toc65167061"/>
      <w:r w:rsidRPr="00710F64">
        <w:rPr>
          <w:rFonts w:ascii="Arial" w:hAnsi="Arial" w:cs="Arial"/>
          <w:b/>
          <w:color w:val="auto"/>
          <w:sz w:val="24"/>
        </w:rPr>
        <w:t>DNA TEST RESULTS</w:t>
      </w:r>
      <w:bookmarkEnd w:id="17"/>
    </w:p>
    <w:p w14:paraId="2D011650" w14:textId="77777777" w:rsidR="006629BB" w:rsidRPr="00710F64" w:rsidRDefault="006629BB" w:rsidP="00710F64">
      <w:pPr>
        <w:pStyle w:val="NoSpacing"/>
      </w:pPr>
    </w:p>
    <w:p w14:paraId="1DC1D0B5" w14:textId="77777777" w:rsidR="006629BB" w:rsidRDefault="006629BB" w:rsidP="002212DF">
      <w:pPr>
        <w:rPr>
          <w:rFonts w:ascii="Arial" w:hAnsi="Arial" w:cs="Arial"/>
          <w:sz w:val="24"/>
          <w:szCs w:val="24"/>
        </w:rPr>
      </w:pPr>
      <w:r>
        <w:rPr>
          <w:rFonts w:ascii="Arial" w:hAnsi="Arial" w:cs="Arial"/>
          <w:sz w:val="24"/>
          <w:szCs w:val="24"/>
        </w:rPr>
        <w:t xml:space="preserve">The following DNA test is available for the breed: </w:t>
      </w:r>
    </w:p>
    <w:p w14:paraId="2F707AD5" w14:textId="77777777" w:rsidR="006629BB" w:rsidRDefault="006629BB" w:rsidP="002212DF">
      <w:pPr>
        <w:pStyle w:val="ListParagraph"/>
        <w:numPr>
          <w:ilvl w:val="0"/>
          <w:numId w:val="38"/>
        </w:numPr>
        <w:rPr>
          <w:rFonts w:ascii="Arial" w:hAnsi="Arial" w:cs="Arial"/>
          <w:sz w:val="24"/>
          <w:szCs w:val="24"/>
        </w:rPr>
      </w:pPr>
      <w:r>
        <w:rPr>
          <w:rFonts w:ascii="Arial" w:hAnsi="Arial" w:cs="Arial"/>
          <w:sz w:val="24"/>
          <w:szCs w:val="24"/>
        </w:rPr>
        <w:t xml:space="preserve">Mycobacterium avium complex (MAC) </w:t>
      </w:r>
    </w:p>
    <w:p w14:paraId="0925175F" w14:textId="77777777" w:rsidR="006629BB" w:rsidRDefault="006629BB" w:rsidP="002212DF">
      <w:pPr>
        <w:rPr>
          <w:rStyle w:val="Hyperlink"/>
          <w:rFonts w:ascii="Arial" w:hAnsi="Arial" w:cs="Arial"/>
          <w:sz w:val="24"/>
        </w:rPr>
      </w:pPr>
      <w:r w:rsidRPr="002212DF">
        <w:rPr>
          <w:rFonts w:ascii="Arial" w:hAnsi="Arial" w:cs="Arial"/>
          <w:sz w:val="24"/>
          <w:szCs w:val="24"/>
        </w:rPr>
        <w:t xml:space="preserve">A list of laboratories that provide the test can be found through clicking here: </w:t>
      </w:r>
      <w:hyperlink r:id="rId13" w:history="1">
        <w:r w:rsidRPr="002212DF">
          <w:rPr>
            <w:rStyle w:val="Hyperlink"/>
            <w:rFonts w:ascii="Arial" w:hAnsi="Arial" w:cs="Arial"/>
            <w:sz w:val="24"/>
          </w:rPr>
          <w:t>https://www.thekennelclub.org.uk/worldwide-dna-tests/</w:t>
        </w:r>
      </w:hyperlink>
    </w:p>
    <w:p w14:paraId="4B13EEBD" w14:textId="77777777" w:rsidR="00290071" w:rsidRDefault="00290071" w:rsidP="004E6EC7">
      <w:pPr>
        <w:pStyle w:val="ListParagraph"/>
        <w:ind w:left="0"/>
        <w:rPr>
          <w:rFonts w:ascii="Arial" w:hAnsi="Arial" w:cs="Arial"/>
          <w:bCs/>
          <w:sz w:val="24"/>
          <w:szCs w:val="24"/>
        </w:rPr>
      </w:pPr>
    </w:p>
    <w:p w14:paraId="0D540DBD" w14:textId="52B37ECA" w:rsidR="004E6EC7" w:rsidRPr="00582774" w:rsidRDefault="004E6EC7" w:rsidP="004E6EC7">
      <w:pPr>
        <w:pStyle w:val="ListParagraph"/>
        <w:ind w:left="0"/>
        <w:rPr>
          <w:rFonts w:ascii="Arial" w:hAnsi="Arial" w:cs="Arial"/>
          <w:b/>
          <w:color w:val="000000" w:themeColor="text1"/>
          <w:sz w:val="24"/>
          <w:szCs w:val="24"/>
        </w:rPr>
      </w:pPr>
      <w:r w:rsidRPr="00582774">
        <w:rPr>
          <w:rFonts w:ascii="Arial" w:hAnsi="Arial" w:cs="Arial"/>
          <w:b/>
          <w:color w:val="000000" w:themeColor="text1"/>
          <w:sz w:val="24"/>
          <w:szCs w:val="24"/>
        </w:rPr>
        <w:t xml:space="preserve">Other DNA tests available include: </w:t>
      </w:r>
    </w:p>
    <w:p w14:paraId="6C9FCF78" w14:textId="77777777" w:rsidR="004E6EC7" w:rsidRPr="00582774" w:rsidRDefault="004E6EC7" w:rsidP="004E6EC7">
      <w:pPr>
        <w:pStyle w:val="ListParagraph"/>
        <w:ind w:left="0"/>
        <w:rPr>
          <w:rFonts w:ascii="Arial" w:hAnsi="Arial" w:cs="Arial"/>
          <w:bCs/>
          <w:color w:val="000000" w:themeColor="text1"/>
          <w:sz w:val="24"/>
          <w:szCs w:val="24"/>
        </w:rPr>
      </w:pPr>
    </w:p>
    <w:p w14:paraId="49E71732" w14:textId="77777777" w:rsidR="004E6EC7" w:rsidRPr="00582774" w:rsidRDefault="004E6EC7" w:rsidP="004E6EC7">
      <w:pPr>
        <w:pStyle w:val="ListParagraph"/>
        <w:numPr>
          <w:ilvl w:val="0"/>
          <w:numId w:val="38"/>
        </w:numPr>
        <w:rPr>
          <w:rFonts w:ascii="Arial" w:hAnsi="Arial" w:cs="Arial"/>
          <w:bCs/>
          <w:color w:val="000000" w:themeColor="text1"/>
          <w:sz w:val="24"/>
        </w:rPr>
      </w:pPr>
      <w:r w:rsidRPr="00582774">
        <w:rPr>
          <w:rFonts w:ascii="Arial" w:hAnsi="Arial" w:cs="Arial"/>
          <w:bCs/>
          <w:color w:val="000000" w:themeColor="text1"/>
          <w:sz w:val="24"/>
        </w:rPr>
        <w:t xml:space="preserve">Myotonia congenita </w:t>
      </w:r>
    </w:p>
    <w:p w14:paraId="4171A285" w14:textId="77777777" w:rsidR="004E6EC7" w:rsidRPr="00582774" w:rsidRDefault="004E6EC7" w:rsidP="004E6EC7">
      <w:pPr>
        <w:pStyle w:val="ListParagraph"/>
        <w:numPr>
          <w:ilvl w:val="0"/>
          <w:numId w:val="38"/>
        </w:numPr>
        <w:rPr>
          <w:rFonts w:ascii="Arial" w:hAnsi="Arial" w:cs="Arial"/>
          <w:bCs/>
          <w:color w:val="000000" w:themeColor="text1"/>
          <w:sz w:val="24"/>
        </w:rPr>
      </w:pPr>
      <w:r w:rsidRPr="00582774">
        <w:rPr>
          <w:rFonts w:ascii="Arial" w:hAnsi="Arial" w:cs="Arial"/>
          <w:bCs/>
          <w:color w:val="000000" w:themeColor="text1"/>
          <w:sz w:val="24"/>
        </w:rPr>
        <w:t xml:space="preserve">Demyelinating Polyneuropathy (Charcot-Marie Tooth (CMT) Disease) </w:t>
      </w:r>
    </w:p>
    <w:p w14:paraId="777DD5B6" w14:textId="11B881DD" w:rsidR="004E6EC7" w:rsidRPr="00582774" w:rsidRDefault="004E6EC7" w:rsidP="004E6EC7">
      <w:pPr>
        <w:pStyle w:val="ListParagraph"/>
        <w:numPr>
          <w:ilvl w:val="0"/>
          <w:numId w:val="38"/>
        </w:numPr>
        <w:rPr>
          <w:rFonts w:ascii="Arial" w:hAnsi="Arial" w:cs="Arial"/>
          <w:bCs/>
          <w:color w:val="000000" w:themeColor="text1"/>
          <w:sz w:val="24"/>
        </w:rPr>
      </w:pPr>
      <w:r w:rsidRPr="00582774">
        <w:rPr>
          <w:rFonts w:ascii="Arial" w:hAnsi="Arial" w:cs="Arial"/>
          <w:bCs/>
          <w:color w:val="000000" w:themeColor="text1"/>
          <w:sz w:val="24"/>
        </w:rPr>
        <w:t>Progressive Retinal Atrophy (PRA)</w:t>
      </w:r>
      <w:r w:rsidR="00290071" w:rsidRPr="00582774">
        <w:rPr>
          <w:rFonts w:ascii="Arial" w:hAnsi="Arial" w:cs="Arial"/>
          <w:bCs/>
          <w:color w:val="000000" w:themeColor="text1"/>
          <w:sz w:val="24"/>
        </w:rPr>
        <w:t xml:space="preserve"> Type B1 PRA (HIVEP3)</w:t>
      </w:r>
    </w:p>
    <w:p w14:paraId="4C1EBFDE" w14:textId="3E97B6E2" w:rsidR="00290071" w:rsidRPr="00582774" w:rsidRDefault="004E6EC7" w:rsidP="00290071">
      <w:pPr>
        <w:pStyle w:val="ListParagraph"/>
        <w:numPr>
          <w:ilvl w:val="0"/>
          <w:numId w:val="38"/>
        </w:numPr>
        <w:rPr>
          <w:rFonts w:ascii="Arial" w:hAnsi="Arial" w:cs="Arial"/>
          <w:bCs/>
          <w:color w:val="000000" w:themeColor="text1"/>
          <w:sz w:val="24"/>
        </w:rPr>
      </w:pPr>
      <w:r w:rsidRPr="00582774">
        <w:rPr>
          <w:rFonts w:ascii="Arial" w:hAnsi="Arial" w:cs="Arial"/>
          <w:bCs/>
          <w:color w:val="000000" w:themeColor="text1"/>
          <w:sz w:val="24"/>
        </w:rPr>
        <w:t>Persistent Müllerian Duct Syndrome (PMDS)</w:t>
      </w:r>
    </w:p>
    <w:p w14:paraId="6DFCD761" w14:textId="74D2F075" w:rsidR="00290071" w:rsidRPr="00582774" w:rsidRDefault="00290071" w:rsidP="00290071">
      <w:pPr>
        <w:pStyle w:val="ListParagraph"/>
        <w:numPr>
          <w:ilvl w:val="0"/>
          <w:numId w:val="38"/>
        </w:numPr>
        <w:rPr>
          <w:rFonts w:ascii="Arial" w:hAnsi="Arial" w:cs="Arial"/>
          <w:bCs/>
          <w:color w:val="000000" w:themeColor="text1"/>
          <w:sz w:val="24"/>
        </w:rPr>
      </w:pPr>
      <w:r w:rsidRPr="00582774">
        <w:rPr>
          <w:rFonts w:ascii="Arial" w:hAnsi="Arial" w:cs="Arial"/>
          <w:bCs/>
          <w:color w:val="000000" w:themeColor="text1"/>
          <w:sz w:val="24"/>
          <w:szCs w:val="24"/>
        </w:rPr>
        <w:t>Spondylocostal Dysostosis (Comma Defect</w:t>
      </w:r>
      <w:r w:rsidR="00582774">
        <w:rPr>
          <w:rFonts w:ascii="Arial" w:hAnsi="Arial" w:cs="Arial"/>
          <w:bCs/>
          <w:color w:val="000000" w:themeColor="text1"/>
          <w:sz w:val="24"/>
          <w:szCs w:val="24"/>
        </w:rPr>
        <w:t>/ SCD4</w:t>
      </w:r>
      <w:r w:rsidRPr="00582774">
        <w:rPr>
          <w:rFonts w:ascii="Arial" w:hAnsi="Arial" w:cs="Arial"/>
          <w:bCs/>
          <w:color w:val="000000" w:themeColor="text1"/>
          <w:sz w:val="24"/>
          <w:szCs w:val="24"/>
        </w:rPr>
        <w:t>)</w:t>
      </w:r>
    </w:p>
    <w:p w14:paraId="34BFE2A4" w14:textId="77777777" w:rsidR="00290071" w:rsidRPr="00582774" w:rsidRDefault="00290071" w:rsidP="00290071">
      <w:pPr>
        <w:pStyle w:val="ListParagraph"/>
        <w:rPr>
          <w:rFonts w:ascii="Arial" w:hAnsi="Arial" w:cs="Arial"/>
          <w:b/>
          <w:bCs/>
          <w:color w:val="000000" w:themeColor="text1"/>
          <w:sz w:val="24"/>
        </w:rPr>
      </w:pPr>
    </w:p>
    <w:p w14:paraId="6EFE50C1" w14:textId="0C3729EE" w:rsidR="006629BB" w:rsidRPr="002212DF" w:rsidRDefault="006629BB" w:rsidP="002212DF">
      <w:pPr>
        <w:rPr>
          <w:rFonts w:ascii="Arial" w:hAnsi="Arial" w:cs="Arial"/>
          <w:sz w:val="24"/>
        </w:rPr>
      </w:pPr>
      <w:r w:rsidRPr="002212DF">
        <w:rPr>
          <w:rFonts w:ascii="Arial" w:hAnsi="Arial" w:cs="Arial"/>
          <w:sz w:val="24"/>
        </w:rPr>
        <w:t xml:space="preserve">Whilst other DNA tests </w:t>
      </w:r>
      <w:r w:rsidR="004E6EC7">
        <w:rPr>
          <w:rFonts w:ascii="Arial" w:hAnsi="Arial" w:cs="Arial"/>
          <w:sz w:val="24"/>
        </w:rPr>
        <w:t>are</w:t>
      </w:r>
      <w:r w:rsidRPr="002212DF">
        <w:rPr>
          <w:rFonts w:ascii="Arial" w:hAnsi="Arial" w:cs="Arial"/>
          <w:sz w:val="24"/>
        </w:rPr>
        <w:t xml:space="preserve"> available for the breed</w:t>
      </w:r>
      <w:r w:rsidR="00801AB5">
        <w:rPr>
          <w:rFonts w:ascii="Arial" w:hAnsi="Arial" w:cs="Arial"/>
          <w:sz w:val="24"/>
        </w:rPr>
        <w:t>,</w:t>
      </w:r>
      <w:r w:rsidRPr="002212DF">
        <w:rPr>
          <w:rFonts w:ascii="Arial" w:hAnsi="Arial" w:cs="Arial"/>
          <w:sz w:val="24"/>
        </w:rPr>
        <w:t xml:space="preserve"> results from these will not be accepted by the Kennel Club until the test has been formally recognised</w:t>
      </w:r>
      <w:r>
        <w:rPr>
          <w:rFonts w:ascii="Arial" w:hAnsi="Arial" w:cs="Arial"/>
          <w:sz w:val="24"/>
        </w:rPr>
        <w:t>;</w:t>
      </w:r>
      <w:r w:rsidRPr="002212DF">
        <w:rPr>
          <w:rFonts w:ascii="Arial" w:hAnsi="Arial" w:cs="Arial"/>
          <w:sz w:val="24"/>
        </w:rPr>
        <w:t xml:space="preserve"> the process involves collaboration between the breed clubs and the Kennel Club in order to validate the test’s accuracy.</w:t>
      </w:r>
    </w:p>
    <w:p w14:paraId="2D6CF3A0" w14:textId="77777777" w:rsidR="006629BB" w:rsidRDefault="006629BB" w:rsidP="002212DF">
      <w:pPr>
        <w:rPr>
          <w:rFonts w:cs="Arial"/>
          <w:sz w:val="24"/>
        </w:rPr>
      </w:pPr>
      <w:r>
        <w:rPr>
          <w:rFonts w:ascii="Arial" w:hAnsi="Arial" w:cs="Arial"/>
          <w:sz w:val="24"/>
          <w:szCs w:val="24"/>
        </w:rPr>
        <w:t xml:space="preserve">As a note, as of January 2022 hereditarily clear status will no longer apply after two generations and dogs will need to be retested to confirm the status of that individual. This is to prevent the possibility of misclassification of status and therefore unintentional breeding of affected puppies. </w:t>
      </w:r>
      <w:r w:rsidRPr="001C13C5">
        <w:rPr>
          <w:rFonts w:ascii="Arial" w:hAnsi="Arial" w:cs="Arial"/>
          <w:sz w:val="24"/>
        </w:rPr>
        <w:t>Where parentage is confirmed by DNA profile, the major contributor to erroneous status will be removed. Therefore, a less stringent restriction for HC status is applied where parentage is confirmed by DNA test.</w:t>
      </w:r>
      <w:r w:rsidRPr="001C13C5">
        <w:rPr>
          <w:rFonts w:cs="Arial"/>
          <w:sz w:val="24"/>
        </w:rPr>
        <w:t xml:space="preserve"> </w:t>
      </w:r>
    </w:p>
    <w:p w14:paraId="47CB102D" w14:textId="45520D58" w:rsidR="006629BB" w:rsidRDefault="004B24AD" w:rsidP="004B24AD">
      <w:pPr>
        <w:rPr>
          <w:rFonts w:ascii="Arial" w:hAnsi="Arial" w:cs="Arial"/>
          <w:sz w:val="24"/>
          <w:szCs w:val="24"/>
        </w:rPr>
      </w:pPr>
      <w:r w:rsidRPr="004B24AD">
        <w:rPr>
          <w:rFonts w:ascii="Arial" w:hAnsi="Arial" w:cs="Arial"/>
          <w:sz w:val="24"/>
          <w:szCs w:val="24"/>
        </w:rPr>
        <w:t>To date (</w:t>
      </w:r>
      <w:r>
        <w:rPr>
          <w:rFonts w:ascii="Arial" w:hAnsi="Arial" w:cs="Arial"/>
          <w:sz w:val="24"/>
          <w:szCs w:val="24"/>
        </w:rPr>
        <w:t>05/01/2020</w:t>
      </w:r>
      <w:r w:rsidRPr="004B24AD">
        <w:rPr>
          <w:rFonts w:ascii="Arial" w:hAnsi="Arial" w:cs="Arial"/>
          <w:sz w:val="24"/>
          <w:szCs w:val="24"/>
        </w:rPr>
        <w:t xml:space="preserve">) </w:t>
      </w:r>
      <w:r w:rsidR="005F3353">
        <w:rPr>
          <w:rFonts w:ascii="Arial" w:hAnsi="Arial" w:cs="Arial"/>
          <w:sz w:val="24"/>
          <w:szCs w:val="24"/>
        </w:rPr>
        <w:t>745</w:t>
      </w:r>
      <w:r w:rsidRPr="004B24AD">
        <w:rPr>
          <w:rFonts w:ascii="Arial" w:hAnsi="Arial" w:cs="Arial"/>
          <w:sz w:val="24"/>
          <w:szCs w:val="24"/>
        </w:rPr>
        <w:t xml:space="preserve"> DNA test certificates have been received by the KC and r</w:t>
      </w:r>
      <w:r w:rsidR="005F3353">
        <w:rPr>
          <w:rFonts w:ascii="Arial" w:hAnsi="Arial" w:cs="Arial"/>
          <w:sz w:val="24"/>
          <w:szCs w:val="24"/>
        </w:rPr>
        <w:t>esults shown in Table 3 below. As well as this, 4,753</w:t>
      </w:r>
      <w:r w:rsidRPr="004B24AD">
        <w:rPr>
          <w:rFonts w:ascii="Arial" w:hAnsi="Arial" w:cs="Arial"/>
          <w:sz w:val="24"/>
          <w:szCs w:val="24"/>
        </w:rPr>
        <w:t xml:space="preserve"> Mi</w:t>
      </w:r>
      <w:r w:rsidR="005F3353">
        <w:rPr>
          <w:rFonts w:ascii="Arial" w:hAnsi="Arial" w:cs="Arial"/>
          <w:sz w:val="24"/>
          <w:szCs w:val="24"/>
        </w:rPr>
        <w:t>niatures have been recorded as hereditarily clear</w:t>
      </w:r>
      <w:r w:rsidRPr="004B24AD">
        <w:rPr>
          <w:rFonts w:ascii="Arial" w:hAnsi="Arial" w:cs="Arial"/>
          <w:sz w:val="24"/>
          <w:szCs w:val="24"/>
        </w:rPr>
        <w:t xml:space="preserve"> due to both </w:t>
      </w:r>
      <w:r w:rsidR="005F3353">
        <w:rPr>
          <w:rFonts w:ascii="Arial" w:hAnsi="Arial" w:cs="Arial"/>
          <w:sz w:val="24"/>
          <w:szCs w:val="24"/>
        </w:rPr>
        <w:t xml:space="preserve">parents being certified as DNA clear. </w:t>
      </w:r>
      <w:r w:rsidR="006629BB" w:rsidRPr="002F230D">
        <w:rPr>
          <w:rFonts w:ascii="Arial" w:hAnsi="Arial" w:cs="Arial"/>
          <w:sz w:val="24"/>
          <w:szCs w:val="24"/>
        </w:rPr>
        <w:t xml:space="preserve">The results of these test results are shown in Table </w:t>
      </w:r>
      <w:r w:rsidR="006629BB">
        <w:rPr>
          <w:rFonts w:ascii="Arial" w:hAnsi="Arial" w:cs="Arial"/>
          <w:sz w:val="24"/>
          <w:szCs w:val="24"/>
        </w:rPr>
        <w:t>3</w:t>
      </w:r>
      <w:r w:rsidR="006629BB" w:rsidRPr="002F230D">
        <w:rPr>
          <w:rFonts w:ascii="Arial" w:hAnsi="Arial" w:cs="Arial"/>
          <w:sz w:val="24"/>
          <w:szCs w:val="24"/>
        </w:rPr>
        <w:t xml:space="preserve"> below.</w:t>
      </w:r>
      <w:r w:rsidR="006629BB">
        <w:rPr>
          <w:rFonts w:ascii="Arial" w:hAnsi="Arial" w:cs="Arial"/>
          <w:sz w:val="24"/>
          <w:szCs w:val="24"/>
        </w:rPr>
        <w:t xml:space="preserve"> </w:t>
      </w:r>
    </w:p>
    <w:p w14:paraId="54385A06" w14:textId="1FFD8B7C" w:rsidR="006629BB" w:rsidRPr="00FC3D68" w:rsidRDefault="006629BB" w:rsidP="002212DF">
      <w:pPr>
        <w:rPr>
          <w:rFonts w:ascii="Arial" w:hAnsi="Arial" w:cs="Arial"/>
          <w:sz w:val="24"/>
          <w:szCs w:val="24"/>
        </w:rPr>
      </w:pPr>
      <w:r>
        <w:rPr>
          <w:rFonts w:ascii="Arial" w:hAnsi="Arial" w:cs="Arial"/>
          <w:sz w:val="24"/>
          <w:szCs w:val="24"/>
        </w:rPr>
        <w:lastRenderedPageBreak/>
        <w:t>Table 3: MAC DNA results for Miniature Schnauzers tested to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886"/>
        <w:gridCol w:w="1928"/>
        <w:gridCol w:w="1681"/>
        <w:gridCol w:w="1681"/>
      </w:tblGrid>
      <w:tr w:rsidR="006629BB" w:rsidRPr="004F720F" w14:paraId="3C9A57BE" w14:textId="77777777" w:rsidTr="004F720F">
        <w:tc>
          <w:tcPr>
            <w:tcW w:w="1840" w:type="dxa"/>
          </w:tcPr>
          <w:p w14:paraId="10E2838E"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Clear</w:t>
            </w:r>
          </w:p>
        </w:tc>
        <w:tc>
          <w:tcPr>
            <w:tcW w:w="1886" w:type="dxa"/>
          </w:tcPr>
          <w:p w14:paraId="5CDD9D39"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 xml:space="preserve">Carrier </w:t>
            </w:r>
          </w:p>
        </w:tc>
        <w:tc>
          <w:tcPr>
            <w:tcW w:w="1928" w:type="dxa"/>
          </w:tcPr>
          <w:p w14:paraId="3CE58E37"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 xml:space="preserve">Affected </w:t>
            </w:r>
          </w:p>
        </w:tc>
        <w:tc>
          <w:tcPr>
            <w:tcW w:w="1681" w:type="dxa"/>
          </w:tcPr>
          <w:p w14:paraId="4D8DAD25"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 xml:space="preserve">Hereditary Clear </w:t>
            </w:r>
          </w:p>
        </w:tc>
        <w:tc>
          <w:tcPr>
            <w:tcW w:w="1681" w:type="dxa"/>
          </w:tcPr>
          <w:p w14:paraId="4F384420" w14:textId="26888D1B" w:rsidR="006629BB" w:rsidRPr="004F720F" w:rsidRDefault="004B24AD" w:rsidP="004B24AD">
            <w:pPr>
              <w:spacing w:after="0" w:line="240" w:lineRule="auto"/>
              <w:rPr>
                <w:rFonts w:ascii="Arial" w:hAnsi="Arial" w:cs="Arial"/>
                <w:b/>
                <w:sz w:val="24"/>
                <w:szCs w:val="24"/>
              </w:rPr>
            </w:pPr>
            <w:r>
              <w:rPr>
                <w:rFonts w:ascii="Arial" w:hAnsi="Arial" w:cs="Arial"/>
                <w:b/>
                <w:sz w:val="24"/>
                <w:szCs w:val="24"/>
              </w:rPr>
              <w:t>Total</w:t>
            </w:r>
          </w:p>
        </w:tc>
      </w:tr>
      <w:tr w:rsidR="006629BB" w:rsidRPr="004F720F" w14:paraId="3F8C3151" w14:textId="77777777" w:rsidTr="004F720F">
        <w:tc>
          <w:tcPr>
            <w:tcW w:w="1840" w:type="dxa"/>
          </w:tcPr>
          <w:p w14:paraId="0824DEE1" w14:textId="58C28389" w:rsidR="006629BB" w:rsidRPr="004F720F" w:rsidRDefault="004B24AD" w:rsidP="005F3353">
            <w:pPr>
              <w:spacing w:after="0" w:line="240" w:lineRule="auto"/>
              <w:rPr>
                <w:rFonts w:ascii="Arial" w:hAnsi="Arial" w:cs="Arial"/>
                <w:sz w:val="24"/>
                <w:szCs w:val="24"/>
              </w:rPr>
            </w:pPr>
            <w:r>
              <w:rPr>
                <w:rFonts w:ascii="Arial" w:hAnsi="Arial" w:cs="Arial"/>
                <w:sz w:val="24"/>
                <w:szCs w:val="24"/>
              </w:rPr>
              <w:t>735</w:t>
            </w:r>
            <w:r w:rsidR="006629BB" w:rsidRPr="004F720F">
              <w:rPr>
                <w:rFonts w:ascii="Arial" w:hAnsi="Arial" w:cs="Arial"/>
                <w:sz w:val="24"/>
                <w:szCs w:val="24"/>
              </w:rPr>
              <w:t xml:space="preserve"> (</w:t>
            </w:r>
            <w:r w:rsidR="005F3353">
              <w:rPr>
                <w:rFonts w:ascii="Arial" w:hAnsi="Arial" w:cs="Arial"/>
                <w:sz w:val="24"/>
                <w:szCs w:val="24"/>
              </w:rPr>
              <w:t>13.4</w:t>
            </w:r>
            <w:r w:rsidR="006629BB" w:rsidRPr="004F720F">
              <w:rPr>
                <w:rFonts w:ascii="Arial" w:hAnsi="Arial" w:cs="Arial"/>
                <w:sz w:val="24"/>
                <w:szCs w:val="24"/>
              </w:rPr>
              <w:t>%)</w:t>
            </w:r>
          </w:p>
        </w:tc>
        <w:tc>
          <w:tcPr>
            <w:tcW w:w="1886" w:type="dxa"/>
          </w:tcPr>
          <w:p w14:paraId="098722D3" w14:textId="510029A8" w:rsidR="006629BB" w:rsidRPr="004F720F" w:rsidRDefault="004B24AD" w:rsidP="004F720F">
            <w:pPr>
              <w:spacing w:after="0" w:line="240" w:lineRule="auto"/>
              <w:rPr>
                <w:rFonts w:ascii="Arial" w:hAnsi="Arial" w:cs="Arial"/>
                <w:sz w:val="24"/>
                <w:szCs w:val="24"/>
              </w:rPr>
            </w:pPr>
            <w:r>
              <w:rPr>
                <w:rFonts w:ascii="Arial" w:hAnsi="Arial" w:cs="Arial"/>
                <w:sz w:val="24"/>
                <w:szCs w:val="24"/>
              </w:rPr>
              <w:t>10</w:t>
            </w:r>
            <w:r w:rsidR="006629BB" w:rsidRPr="004F720F">
              <w:rPr>
                <w:rFonts w:ascii="Arial" w:hAnsi="Arial" w:cs="Arial"/>
                <w:sz w:val="24"/>
                <w:szCs w:val="24"/>
              </w:rPr>
              <w:t xml:space="preserve"> (0.2%)</w:t>
            </w:r>
          </w:p>
        </w:tc>
        <w:tc>
          <w:tcPr>
            <w:tcW w:w="1928" w:type="dxa"/>
          </w:tcPr>
          <w:p w14:paraId="204FBE4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w:t>
            </w:r>
          </w:p>
        </w:tc>
        <w:tc>
          <w:tcPr>
            <w:tcW w:w="1681" w:type="dxa"/>
          </w:tcPr>
          <w:p w14:paraId="2E42E05D" w14:textId="14A8E624" w:rsidR="006629BB" w:rsidRPr="004F720F" w:rsidRDefault="004B24AD" w:rsidP="005F3353">
            <w:pPr>
              <w:spacing w:after="0" w:line="240" w:lineRule="auto"/>
              <w:rPr>
                <w:rFonts w:ascii="Arial" w:hAnsi="Arial" w:cs="Arial"/>
                <w:sz w:val="24"/>
                <w:szCs w:val="24"/>
              </w:rPr>
            </w:pPr>
            <w:r>
              <w:rPr>
                <w:rFonts w:ascii="Arial" w:hAnsi="Arial" w:cs="Arial"/>
                <w:sz w:val="24"/>
                <w:szCs w:val="24"/>
              </w:rPr>
              <w:t>4,753</w:t>
            </w:r>
            <w:r w:rsidR="006629BB" w:rsidRPr="004F720F">
              <w:rPr>
                <w:rFonts w:ascii="Arial" w:hAnsi="Arial" w:cs="Arial"/>
                <w:sz w:val="24"/>
                <w:szCs w:val="24"/>
              </w:rPr>
              <w:t xml:space="preserve"> (</w:t>
            </w:r>
            <w:r w:rsidR="005F3353">
              <w:rPr>
                <w:rFonts w:ascii="Arial" w:hAnsi="Arial" w:cs="Arial"/>
                <w:sz w:val="24"/>
                <w:szCs w:val="24"/>
              </w:rPr>
              <w:t>86.4</w:t>
            </w:r>
            <w:r w:rsidR="006629BB" w:rsidRPr="004F720F">
              <w:rPr>
                <w:rFonts w:ascii="Arial" w:hAnsi="Arial" w:cs="Arial"/>
                <w:sz w:val="24"/>
                <w:szCs w:val="24"/>
              </w:rPr>
              <w:t xml:space="preserve">%) </w:t>
            </w:r>
          </w:p>
        </w:tc>
        <w:tc>
          <w:tcPr>
            <w:tcW w:w="1681" w:type="dxa"/>
          </w:tcPr>
          <w:p w14:paraId="56A62953" w14:textId="4DC2BE1F" w:rsidR="006629BB" w:rsidRPr="004F720F" w:rsidRDefault="004B24AD" w:rsidP="004F720F">
            <w:pPr>
              <w:spacing w:after="0" w:line="240" w:lineRule="auto"/>
              <w:rPr>
                <w:rFonts w:ascii="Arial" w:hAnsi="Arial" w:cs="Arial"/>
                <w:sz w:val="24"/>
                <w:szCs w:val="24"/>
              </w:rPr>
            </w:pPr>
            <w:r>
              <w:rPr>
                <w:rFonts w:ascii="Arial" w:hAnsi="Arial" w:cs="Arial"/>
                <w:sz w:val="24"/>
                <w:szCs w:val="24"/>
              </w:rPr>
              <w:t>5,498</w:t>
            </w:r>
          </w:p>
        </w:tc>
      </w:tr>
    </w:tbl>
    <w:p w14:paraId="004CB3F1" w14:textId="77777777" w:rsidR="006629BB" w:rsidRDefault="006629BB">
      <w:pPr>
        <w:rPr>
          <w:rFonts w:ascii="Arial" w:hAnsi="Arial" w:cs="Arial"/>
          <w:sz w:val="24"/>
          <w:szCs w:val="24"/>
        </w:rPr>
      </w:pPr>
    </w:p>
    <w:p w14:paraId="199FCAEB" w14:textId="3441E3EC" w:rsidR="006629BB" w:rsidRDefault="006629BB" w:rsidP="004E6EC7">
      <w:pPr>
        <w:pStyle w:val="NoSpacing"/>
        <w:spacing w:line="276" w:lineRule="auto"/>
        <w:rPr>
          <w:rFonts w:ascii="Arial" w:hAnsi="Arial" w:cs="Arial"/>
          <w:sz w:val="24"/>
        </w:rPr>
      </w:pPr>
      <w:bookmarkStart w:id="18" w:name="_Toc23329166"/>
      <w:r>
        <w:rPr>
          <w:rFonts w:ascii="Arial" w:hAnsi="Arial" w:cs="Arial"/>
          <w:sz w:val="24"/>
        </w:rPr>
        <w:t xml:space="preserve">The breed also hold DNA test </w:t>
      </w:r>
      <w:r w:rsidR="004B24AD">
        <w:rPr>
          <w:rFonts w:ascii="Arial" w:hAnsi="Arial" w:cs="Arial"/>
          <w:sz w:val="24"/>
        </w:rPr>
        <w:t xml:space="preserve">certificate </w:t>
      </w:r>
      <w:r>
        <w:rPr>
          <w:rFonts w:ascii="Arial" w:hAnsi="Arial" w:cs="Arial"/>
          <w:sz w:val="24"/>
        </w:rPr>
        <w:t>data from other laboratories, and have calculated that w</w:t>
      </w:r>
      <w:r w:rsidRPr="004C69BE">
        <w:rPr>
          <w:rFonts w:ascii="Arial" w:hAnsi="Arial" w:cs="Arial"/>
          <w:sz w:val="24"/>
        </w:rPr>
        <w:t xml:space="preserve">ith between </w:t>
      </w:r>
      <w:r>
        <w:rPr>
          <w:rFonts w:ascii="Arial" w:hAnsi="Arial" w:cs="Arial"/>
          <w:sz w:val="24"/>
        </w:rPr>
        <w:t xml:space="preserve">approximately </w:t>
      </w:r>
      <w:r w:rsidRPr="004C69BE">
        <w:rPr>
          <w:rFonts w:ascii="Arial" w:hAnsi="Arial" w:cs="Arial"/>
          <w:sz w:val="24"/>
        </w:rPr>
        <w:t xml:space="preserve">775 and 800 tests of UK-resident </w:t>
      </w:r>
      <w:r>
        <w:rPr>
          <w:rFonts w:ascii="Arial" w:hAnsi="Arial" w:cs="Arial"/>
          <w:sz w:val="24"/>
        </w:rPr>
        <w:t>Miniature Schnauzers</w:t>
      </w:r>
      <w:r w:rsidRPr="004C69BE">
        <w:rPr>
          <w:rFonts w:ascii="Arial" w:hAnsi="Arial" w:cs="Arial"/>
          <w:sz w:val="24"/>
        </w:rPr>
        <w:t xml:space="preserve"> (results held by breed clubs</w:t>
      </w:r>
      <w:r>
        <w:rPr>
          <w:rFonts w:ascii="Arial" w:hAnsi="Arial" w:cs="Arial"/>
          <w:sz w:val="24"/>
        </w:rPr>
        <w:t xml:space="preserve"> and/or published by KC)</w:t>
      </w:r>
      <w:r w:rsidRPr="004C69BE">
        <w:rPr>
          <w:rFonts w:ascii="Arial" w:hAnsi="Arial" w:cs="Arial"/>
          <w:sz w:val="24"/>
        </w:rPr>
        <w:t xml:space="preserve"> there are between 28 </w:t>
      </w:r>
      <w:r>
        <w:rPr>
          <w:rFonts w:ascii="Arial" w:hAnsi="Arial" w:cs="Arial"/>
          <w:sz w:val="24"/>
        </w:rPr>
        <w:t>and 31 known</w:t>
      </w:r>
      <w:r w:rsidRPr="004C69BE">
        <w:rPr>
          <w:rFonts w:ascii="Arial" w:hAnsi="Arial" w:cs="Arial"/>
          <w:sz w:val="24"/>
        </w:rPr>
        <w:t xml:space="preserve"> carriers. Carriers the</w:t>
      </w:r>
      <w:r>
        <w:rPr>
          <w:rFonts w:ascii="Arial" w:hAnsi="Arial" w:cs="Arial"/>
          <w:sz w:val="24"/>
        </w:rPr>
        <w:t>refore represent between 3.5% -</w:t>
      </w:r>
      <w:r w:rsidRPr="004C69BE">
        <w:rPr>
          <w:rFonts w:ascii="Arial" w:hAnsi="Arial" w:cs="Arial"/>
          <w:sz w:val="24"/>
        </w:rPr>
        <w:t xml:space="preserve"> 4</w:t>
      </w:r>
      <w:r>
        <w:rPr>
          <w:rFonts w:ascii="Arial" w:hAnsi="Arial" w:cs="Arial"/>
          <w:sz w:val="24"/>
        </w:rPr>
        <w:t>.0</w:t>
      </w:r>
      <w:r w:rsidRPr="004C69BE">
        <w:rPr>
          <w:rFonts w:ascii="Arial" w:hAnsi="Arial" w:cs="Arial"/>
          <w:sz w:val="24"/>
        </w:rPr>
        <w:t xml:space="preserve">% of all UK </w:t>
      </w:r>
      <w:proofErr w:type="gramStart"/>
      <w:r w:rsidRPr="004C69BE">
        <w:rPr>
          <w:rFonts w:ascii="Arial" w:hAnsi="Arial" w:cs="Arial"/>
          <w:sz w:val="24"/>
        </w:rPr>
        <w:t>dogs</w:t>
      </w:r>
      <w:proofErr w:type="gramEnd"/>
      <w:r w:rsidRPr="004C69BE">
        <w:rPr>
          <w:rFonts w:ascii="Arial" w:hAnsi="Arial" w:cs="Arial"/>
          <w:sz w:val="24"/>
        </w:rPr>
        <w:t xml:space="preserve"> </w:t>
      </w:r>
      <w:r w:rsidR="005F3353">
        <w:rPr>
          <w:rFonts w:ascii="Arial" w:hAnsi="Arial" w:cs="Arial"/>
          <w:sz w:val="24"/>
        </w:rPr>
        <w:t xml:space="preserve">DNA </w:t>
      </w:r>
      <w:r w:rsidRPr="004C69BE">
        <w:rPr>
          <w:rFonts w:ascii="Arial" w:hAnsi="Arial" w:cs="Arial"/>
          <w:sz w:val="24"/>
        </w:rPr>
        <w:t>tested to date.</w:t>
      </w:r>
    </w:p>
    <w:p w14:paraId="5ED19745" w14:textId="0E76C93D" w:rsidR="004E6EC7" w:rsidRDefault="004E6EC7" w:rsidP="004C69BE">
      <w:pPr>
        <w:pStyle w:val="NoSpacing"/>
        <w:rPr>
          <w:rFonts w:ascii="Arial" w:hAnsi="Arial" w:cs="Arial"/>
          <w:sz w:val="24"/>
        </w:rPr>
      </w:pPr>
    </w:p>
    <w:p w14:paraId="7E12F2BC" w14:textId="77777777" w:rsidR="004E6EC7" w:rsidRPr="004C69BE" w:rsidRDefault="004E6EC7" w:rsidP="004C69BE">
      <w:pPr>
        <w:pStyle w:val="NoSpacing"/>
        <w:rPr>
          <w:rFonts w:ascii="Arial" w:hAnsi="Arial" w:cs="Arial"/>
          <w:sz w:val="24"/>
        </w:rPr>
      </w:pPr>
    </w:p>
    <w:p w14:paraId="22384CDA" w14:textId="77777777" w:rsidR="006629BB" w:rsidRDefault="006629BB" w:rsidP="00C32847">
      <w:pPr>
        <w:pStyle w:val="Heading1"/>
        <w:rPr>
          <w:rFonts w:ascii="Arial" w:hAnsi="Arial" w:cs="Arial"/>
          <w:b/>
          <w:color w:val="auto"/>
          <w:sz w:val="24"/>
        </w:rPr>
      </w:pPr>
      <w:bookmarkStart w:id="19" w:name="_Toc65167062"/>
      <w:r w:rsidRPr="00E04F7E">
        <w:rPr>
          <w:rFonts w:ascii="Arial" w:hAnsi="Arial" w:cs="Arial"/>
          <w:b/>
          <w:color w:val="auto"/>
          <w:sz w:val="24"/>
        </w:rPr>
        <w:t xml:space="preserve">CANINE HEALTH SCHEME </w:t>
      </w:r>
      <w:bookmarkEnd w:id="18"/>
      <w:r w:rsidRPr="00E04F7E">
        <w:rPr>
          <w:rFonts w:ascii="Arial" w:hAnsi="Arial" w:cs="Arial"/>
          <w:b/>
          <w:color w:val="auto"/>
          <w:sz w:val="24"/>
        </w:rPr>
        <w:t>RESULTS</w:t>
      </w:r>
      <w:bookmarkEnd w:id="19"/>
    </w:p>
    <w:p w14:paraId="64E900DF" w14:textId="77777777" w:rsidR="006629BB" w:rsidRDefault="006629BB" w:rsidP="00710F64">
      <w:pPr>
        <w:pStyle w:val="NoSpacing"/>
      </w:pPr>
    </w:p>
    <w:p w14:paraId="59D34779" w14:textId="545F12E2" w:rsidR="006629BB" w:rsidRDefault="006629BB" w:rsidP="00E46127">
      <w:pPr>
        <w:rPr>
          <w:rFonts w:ascii="Arial" w:hAnsi="Arial" w:cs="Arial"/>
          <w:sz w:val="24"/>
          <w:szCs w:val="24"/>
        </w:rPr>
      </w:pPr>
      <w:r>
        <w:rPr>
          <w:rFonts w:ascii="Arial" w:hAnsi="Arial" w:cs="Arial"/>
          <w:sz w:val="24"/>
          <w:szCs w:val="24"/>
        </w:rPr>
        <w:t xml:space="preserve">Participation in the British Veterinary Association/Kennel Club Canine Health Schemes </w:t>
      </w:r>
      <w:r w:rsidRPr="005F3353">
        <w:rPr>
          <w:rFonts w:ascii="Arial" w:hAnsi="Arial" w:cs="Arial"/>
          <w:sz w:val="24"/>
          <w:szCs w:val="24"/>
        </w:rPr>
        <w:t>is</w:t>
      </w:r>
      <w:r>
        <w:rPr>
          <w:rFonts w:ascii="Arial" w:hAnsi="Arial" w:cs="Arial"/>
          <w:sz w:val="24"/>
          <w:szCs w:val="24"/>
        </w:rPr>
        <w:t xml:space="preserve"> open to dogs of any </w:t>
      </w:r>
      <w:r w:rsidRPr="00681057">
        <w:rPr>
          <w:rFonts w:ascii="Arial" w:hAnsi="Arial" w:cs="Arial"/>
          <w:sz w:val="24"/>
          <w:szCs w:val="24"/>
        </w:rPr>
        <w:t>breed</w:t>
      </w:r>
      <w:r>
        <w:rPr>
          <w:rFonts w:ascii="Arial" w:hAnsi="Arial" w:cs="Arial"/>
          <w:sz w:val="24"/>
          <w:szCs w:val="24"/>
        </w:rPr>
        <w:t xml:space="preserve"> regardless of whether the scheme comes under an ABS requirement or recommendation</w:t>
      </w:r>
      <w:r w:rsidRPr="00FC3D68">
        <w:rPr>
          <w:rFonts w:ascii="Arial" w:hAnsi="Arial" w:cs="Arial"/>
          <w:sz w:val="24"/>
          <w:szCs w:val="24"/>
        </w:rPr>
        <w:t xml:space="preserve">.  </w:t>
      </w:r>
    </w:p>
    <w:p w14:paraId="1969CC58" w14:textId="77777777" w:rsidR="006629BB" w:rsidRPr="00801AB5" w:rsidRDefault="006629BB">
      <w:pPr>
        <w:rPr>
          <w:rFonts w:ascii="Arial" w:hAnsi="Arial" w:cs="Arial"/>
          <w:b/>
          <w:bCs/>
          <w:sz w:val="24"/>
          <w:szCs w:val="24"/>
          <w:u w:val="single"/>
        </w:rPr>
      </w:pPr>
      <w:r w:rsidRPr="00801AB5">
        <w:rPr>
          <w:rFonts w:ascii="Arial" w:hAnsi="Arial" w:cs="Arial"/>
          <w:b/>
          <w:bCs/>
          <w:sz w:val="24"/>
          <w:szCs w:val="24"/>
          <w:u w:val="single"/>
        </w:rPr>
        <w:t>HIPS</w:t>
      </w:r>
    </w:p>
    <w:p w14:paraId="0AD10837" w14:textId="77777777" w:rsidR="006629BB" w:rsidRDefault="006629BB">
      <w:pPr>
        <w:rPr>
          <w:rFonts w:ascii="Arial" w:hAnsi="Arial" w:cs="Arial"/>
          <w:sz w:val="24"/>
          <w:szCs w:val="24"/>
          <w:u w:val="single"/>
        </w:rPr>
      </w:pPr>
      <w:r w:rsidRPr="00FC3D68">
        <w:rPr>
          <w:rFonts w:ascii="Arial" w:hAnsi="Arial" w:cs="Arial"/>
          <w:sz w:val="24"/>
          <w:szCs w:val="24"/>
        </w:rPr>
        <w:t xml:space="preserve">A total of </w:t>
      </w:r>
      <w:r>
        <w:rPr>
          <w:rFonts w:ascii="Arial" w:hAnsi="Arial" w:cs="Arial"/>
          <w:sz w:val="24"/>
          <w:szCs w:val="24"/>
        </w:rPr>
        <w:t xml:space="preserve">just 13 hip score results have been received for the breed, with a breed median of 16 (range 8 – 67). </w:t>
      </w:r>
    </w:p>
    <w:p w14:paraId="1034DAF5" w14:textId="77777777" w:rsidR="006629BB" w:rsidRPr="00801AB5" w:rsidRDefault="006629BB">
      <w:pPr>
        <w:rPr>
          <w:rFonts w:ascii="Arial" w:hAnsi="Arial" w:cs="Arial"/>
          <w:b/>
          <w:bCs/>
          <w:sz w:val="24"/>
          <w:szCs w:val="24"/>
          <w:u w:val="single"/>
        </w:rPr>
      </w:pPr>
      <w:r w:rsidRPr="00801AB5">
        <w:rPr>
          <w:rFonts w:ascii="Arial" w:hAnsi="Arial" w:cs="Arial"/>
          <w:b/>
          <w:bCs/>
          <w:sz w:val="24"/>
          <w:szCs w:val="24"/>
          <w:u w:val="single"/>
        </w:rPr>
        <w:t>ELBOWS</w:t>
      </w:r>
    </w:p>
    <w:p w14:paraId="56C0AC97" w14:textId="77777777" w:rsidR="006629BB" w:rsidRDefault="006629BB" w:rsidP="008F5B7E">
      <w:pPr>
        <w:rPr>
          <w:rFonts w:ascii="Arial" w:hAnsi="Arial" w:cs="Arial"/>
          <w:sz w:val="24"/>
          <w:szCs w:val="24"/>
        </w:rPr>
      </w:pPr>
      <w:r>
        <w:rPr>
          <w:rFonts w:ascii="Arial" w:hAnsi="Arial" w:cs="Arial"/>
          <w:sz w:val="24"/>
          <w:szCs w:val="24"/>
        </w:rPr>
        <w:t xml:space="preserve">Just three Miniature Schnauzers have been elbow graded to date, of which all three were graded a 0. </w:t>
      </w:r>
    </w:p>
    <w:p w14:paraId="38A9F08D" w14:textId="77777777" w:rsidR="006629BB" w:rsidRPr="00801AB5" w:rsidRDefault="006629BB">
      <w:pPr>
        <w:rPr>
          <w:rFonts w:ascii="Arial" w:hAnsi="Arial" w:cs="Arial"/>
          <w:b/>
          <w:bCs/>
          <w:sz w:val="24"/>
          <w:szCs w:val="24"/>
          <w:u w:val="single"/>
        </w:rPr>
      </w:pPr>
      <w:r w:rsidRPr="00801AB5">
        <w:rPr>
          <w:rFonts w:ascii="Arial" w:hAnsi="Arial" w:cs="Arial"/>
          <w:b/>
          <w:bCs/>
          <w:sz w:val="24"/>
          <w:szCs w:val="24"/>
          <w:u w:val="single"/>
        </w:rPr>
        <w:t>EYES</w:t>
      </w:r>
    </w:p>
    <w:p w14:paraId="6A7E26F0" w14:textId="77777777" w:rsidR="006629BB" w:rsidRDefault="006629BB" w:rsidP="002F230D">
      <w:pPr>
        <w:rPr>
          <w:rFonts w:ascii="Arial" w:hAnsi="Arial" w:cs="Arial"/>
          <w:sz w:val="24"/>
          <w:szCs w:val="24"/>
        </w:rPr>
      </w:pPr>
      <w:r w:rsidRPr="00236B54">
        <w:rPr>
          <w:rFonts w:ascii="Arial" w:hAnsi="Arial" w:cs="Arial"/>
          <w:sz w:val="24"/>
          <w:szCs w:val="24"/>
        </w:rPr>
        <w:t>T</w:t>
      </w:r>
      <w:r>
        <w:rPr>
          <w:rFonts w:ascii="Arial" w:hAnsi="Arial" w:cs="Arial"/>
          <w:sz w:val="24"/>
          <w:szCs w:val="24"/>
        </w:rPr>
        <w:t>he Miniature Schnauzer</w:t>
      </w:r>
      <w:r w:rsidRPr="00236B54">
        <w:rPr>
          <w:rFonts w:ascii="Arial" w:hAnsi="Arial" w:cs="Arial"/>
          <w:sz w:val="24"/>
          <w:szCs w:val="24"/>
        </w:rPr>
        <w:t xml:space="preserve"> is </w:t>
      </w:r>
      <w:r>
        <w:rPr>
          <w:rFonts w:ascii="Arial" w:hAnsi="Arial" w:cs="Arial"/>
          <w:sz w:val="24"/>
          <w:szCs w:val="24"/>
        </w:rPr>
        <w:t xml:space="preserve">currently on the Known Inherited Ocular Diseases List (KIOD - formally known as Schedule A prior to the </w:t>
      </w:r>
      <w:proofErr w:type="gramStart"/>
      <w:r>
        <w:rPr>
          <w:rFonts w:ascii="Arial" w:hAnsi="Arial" w:cs="Arial"/>
          <w:sz w:val="24"/>
          <w:szCs w:val="24"/>
        </w:rPr>
        <w:t>1</w:t>
      </w:r>
      <w:r w:rsidRPr="00A01F60">
        <w:rPr>
          <w:rFonts w:ascii="Arial" w:hAnsi="Arial" w:cs="Arial"/>
          <w:sz w:val="24"/>
          <w:szCs w:val="24"/>
          <w:vertAlign w:val="superscript"/>
        </w:rPr>
        <w:t>st</w:t>
      </w:r>
      <w:proofErr w:type="gramEnd"/>
      <w:r>
        <w:rPr>
          <w:rFonts w:ascii="Arial" w:hAnsi="Arial" w:cs="Arial"/>
          <w:sz w:val="24"/>
          <w:szCs w:val="24"/>
        </w:rPr>
        <w:t xml:space="preserve"> January 2020)</w:t>
      </w:r>
      <w:r w:rsidRPr="00236B54">
        <w:rPr>
          <w:rFonts w:ascii="Arial" w:hAnsi="Arial" w:cs="Arial"/>
          <w:sz w:val="24"/>
          <w:szCs w:val="24"/>
        </w:rPr>
        <w:t xml:space="preserve"> </w:t>
      </w:r>
      <w:r w:rsidRPr="004C69BE">
        <w:rPr>
          <w:rFonts w:ascii="Arial" w:hAnsi="Arial" w:cs="Arial"/>
          <w:sz w:val="24"/>
          <w:szCs w:val="24"/>
        </w:rPr>
        <w:t xml:space="preserve">under the BVA/KC/International Sheep </w:t>
      </w:r>
      <w:r>
        <w:rPr>
          <w:rFonts w:ascii="Arial" w:hAnsi="Arial" w:cs="Arial"/>
          <w:sz w:val="24"/>
          <w:szCs w:val="24"/>
        </w:rPr>
        <w:t>Dog Society (ISDS) Eye Scheme</w:t>
      </w:r>
      <w:r w:rsidRPr="004C69BE">
        <w:rPr>
          <w:rFonts w:ascii="Arial" w:hAnsi="Arial" w:cs="Arial"/>
          <w:sz w:val="24"/>
          <w:szCs w:val="24"/>
        </w:rPr>
        <w:t xml:space="preserve"> </w:t>
      </w:r>
      <w:r w:rsidRPr="00236B54">
        <w:rPr>
          <w:rFonts w:ascii="Arial" w:hAnsi="Arial" w:cs="Arial"/>
          <w:sz w:val="24"/>
          <w:szCs w:val="24"/>
        </w:rPr>
        <w:t>for</w:t>
      </w:r>
      <w:r>
        <w:rPr>
          <w:rFonts w:ascii="Arial" w:hAnsi="Arial" w:cs="Arial"/>
          <w:sz w:val="24"/>
          <w:szCs w:val="24"/>
        </w:rPr>
        <w:t xml:space="preserve"> the following conditions:</w:t>
      </w:r>
    </w:p>
    <w:p w14:paraId="04A8BD9A" w14:textId="77777777" w:rsidR="006629BB" w:rsidRDefault="006629BB" w:rsidP="004C69BE">
      <w:pPr>
        <w:pStyle w:val="ListParagraph"/>
        <w:numPr>
          <w:ilvl w:val="0"/>
          <w:numId w:val="38"/>
        </w:numPr>
        <w:rPr>
          <w:rFonts w:ascii="Arial" w:hAnsi="Arial" w:cs="Arial"/>
          <w:sz w:val="24"/>
          <w:szCs w:val="24"/>
        </w:rPr>
      </w:pPr>
      <w:r>
        <w:rPr>
          <w:rFonts w:ascii="Arial" w:hAnsi="Arial" w:cs="Arial"/>
          <w:sz w:val="24"/>
          <w:szCs w:val="24"/>
        </w:rPr>
        <w:t>C</w:t>
      </w:r>
      <w:r w:rsidRPr="004C69BE">
        <w:rPr>
          <w:rFonts w:ascii="Arial" w:hAnsi="Arial" w:cs="Arial"/>
          <w:sz w:val="24"/>
          <w:szCs w:val="24"/>
        </w:rPr>
        <w:t>ongenital hereditary cataracts (CHC)</w:t>
      </w:r>
    </w:p>
    <w:p w14:paraId="587E6C73" w14:textId="77777777" w:rsidR="006629BB" w:rsidRDefault="006629BB" w:rsidP="004C69BE">
      <w:pPr>
        <w:pStyle w:val="ListParagraph"/>
        <w:numPr>
          <w:ilvl w:val="0"/>
          <w:numId w:val="38"/>
        </w:numPr>
        <w:rPr>
          <w:rFonts w:ascii="Arial" w:hAnsi="Arial" w:cs="Arial"/>
          <w:sz w:val="24"/>
          <w:szCs w:val="24"/>
        </w:rPr>
      </w:pPr>
      <w:r>
        <w:rPr>
          <w:rFonts w:ascii="Arial" w:hAnsi="Arial" w:cs="Arial"/>
          <w:sz w:val="24"/>
          <w:szCs w:val="24"/>
        </w:rPr>
        <w:t>P</w:t>
      </w:r>
      <w:r w:rsidRPr="004C69BE">
        <w:rPr>
          <w:rFonts w:ascii="Arial" w:hAnsi="Arial" w:cs="Arial"/>
          <w:sz w:val="24"/>
          <w:szCs w:val="24"/>
        </w:rPr>
        <w:t>rogres</w:t>
      </w:r>
      <w:r>
        <w:rPr>
          <w:rFonts w:ascii="Arial" w:hAnsi="Arial" w:cs="Arial"/>
          <w:sz w:val="24"/>
          <w:szCs w:val="24"/>
        </w:rPr>
        <w:t>sive retinal atrophy (PRA)</w:t>
      </w:r>
    </w:p>
    <w:p w14:paraId="051357C4" w14:textId="77777777" w:rsidR="006629BB" w:rsidRDefault="006629BB" w:rsidP="004C69BE">
      <w:pPr>
        <w:pStyle w:val="ListParagraph"/>
        <w:numPr>
          <w:ilvl w:val="0"/>
          <w:numId w:val="38"/>
        </w:numPr>
        <w:rPr>
          <w:rFonts w:ascii="Arial" w:hAnsi="Arial" w:cs="Arial"/>
          <w:sz w:val="24"/>
          <w:szCs w:val="24"/>
        </w:rPr>
      </w:pPr>
      <w:r>
        <w:rPr>
          <w:rFonts w:ascii="Arial" w:hAnsi="Arial" w:cs="Arial"/>
          <w:sz w:val="24"/>
          <w:szCs w:val="24"/>
        </w:rPr>
        <w:t>Hereditary cataracts (HC)</w:t>
      </w:r>
    </w:p>
    <w:p w14:paraId="521AA177" w14:textId="77777777" w:rsidR="006629BB" w:rsidRPr="002F6B6F" w:rsidRDefault="006629BB" w:rsidP="002F6B6F">
      <w:pPr>
        <w:rPr>
          <w:rFonts w:ascii="Arial" w:hAnsi="Arial" w:cs="Arial"/>
          <w:sz w:val="24"/>
          <w:szCs w:val="24"/>
        </w:rPr>
      </w:pPr>
      <w:r w:rsidRPr="002F6B6F">
        <w:rPr>
          <w:rFonts w:ascii="Arial" w:hAnsi="Arial" w:cs="Arial"/>
          <w:sz w:val="24"/>
          <w:szCs w:val="24"/>
        </w:rPr>
        <w:t xml:space="preserve">The KIOD lists the known inherited eye conditions in </w:t>
      </w:r>
      <w:r>
        <w:rPr>
          <w:rFonts w:ascii="Arial" w:hAnsi="Arial" w:cs="Arial"/>
          <w:sz w:val="24"/>
          <w:szCs w:val="24"/>
        </w:rPr>
        <w:t>all</w:t>
      </w:r>
      <w:r w:rsidRPr="002F6B6F">
        <w:rPr>
          <w:rFonts w:ascii="Arial" w:hAnsi="Arial" w:cs="Arial"/>
          <w:sz w:val="24"/>
          <w:szCs w:val="24"/>
        </w:rPr>
        <w:t xml:space="preserve"> breeds where there is enough scientific information to show that the condition is inherited in the breed, often including the actual mode of inheritance and in some cases even a DNA test. </w:t>
      </w:r>
    </w:p>
    <w:p w14:paraId="62B132F6" w14:textId="77777777" w:rsidR="006629BB" w:rsidRDefault="006629BB" w:rsidP="007E1346">
      <w:pPr>
        <w:rPr>
          <w:rFonts w:ascii="Arial" w:hAnsi="Arial" w:cs="Arial"/>
          <w:sz w:val="24"/>
          <w:szCs w:val="24"/>
        </w:rPr>
      </w:pPr>
      <w:r>
        <w:rPr>
          <w:rFonts w:ascii="Arial" w:hAnsi="Arial" w:cs="Arial"/>
          <w:sz w:val="24"/>
          <w:szCs w:val="24"/>
        </w:rPr>
        <w:t xml:space="preserve">To date, 16,281 Miniature Schnauzers have been tested under the BVA/KC/ISDS Scheme, with 99.7% of dogs unaffected, and the remaining 0.05% affected by CHC, 0.06% by PRA and 0.19% HC. </w:t>
      </w:r>
    </w:p>
    <w:p w14:paraId="42FCF450" w14:textId="77777777" w:rsidR="006629BB" w:rsidRDefault="006629BB" w:rsidP="00E04F7E">
      <w:pPr>
        <w:rPr>
          <w:rFonts w:ascii="Arial" w:hAnsi="Arial" w:cs="Arial"/>
          <w:sz w:val="24"/>
          <w:szCs w:val="24"/>
        </w:rPr>
      </w:pPr>
      <w:r>
        <w:rPr>
          <w:rFonts w:ascii="Arial" w:hAnsi="Arial" w:cs="Arial"/>
          <w:sz w:val="24"/>
          <w:szCs w:val="24"/>
        </w:rPr>
        <w:lastRenderedPageBreak/>
        <w:t xml:space="preserve">Schedule B has been replaced with sightings reports, which are in place to monitor any emerging or existing eye conditions in the breed. </w:t>
      </w:r>
      <w:r w:rsidRPr="00582D4E">
        <w:rPr>
          <w:rFonts w:ascii="Arial" w:hAnsi="Arial" w:cs="Arial"/>
          <w:sz w:val="24"/>
          <w:szCs w:val="24"/>
        </w:rPr>
        <w:t xml:space="preserve">The results of Eye Scheme </w:t>
      </w:r>
      <w:r>
        <w:rPr>
          <w:rFonts w:ascii="Arial" w:hAnsi="Arial" w:cs="Arial"/>
          <w:sz w:val="24"/>
          <w:szCs w:val="24"/>
        </w:rPr>
        <w:t xml:space="preserve">sightings </w:t>
      </w:r>
      <w:proofErr w:type="gramStart"/>
      <w:r>
        <w:rPr>
          <w:rFonts w:ascii="Arial" w:hAnsi="Arial" w:cs="Arial"/>
          <w:sz w:val="24"/>
          <w:szCs w:val="24"/>
        </w:rPr>
        <w:t>reports</w:t>
      </w:r>
      <w:proofErr w:type="gramEnd"/>
      <w:r w:rsidRPr="00582D4E">
        <w:rPr>
          <w:rFonts w:ascii="Arial" w:hAnsi="Arial" w:cs="Arial"/>
          <w:sz w:val="24"/>
          <w:szCs w:val="24"/>
        </w:rPr>
        <w:t xml:space="preserve"> of </w:t>
      </w:r>
      <w:r>
        <w:rPr>
          <w:rFonts w:ascii="Arial" w:hAnsi="Arial" w:cs="Arial"/>
          <w:sz w:val="24"/>
          <w:szCs w:val="24"/>
        </w:rPr>
        <w:t>Miniature Schnauzers</w:t>
      </w:r>
      <w:r w:rsidRPr="00582D4E">
        <w:rPr>
          <w:rFonts w:ascii="Arial" w:hAnsi="Arial" w:cs="Arial"/>
          <w:sz w:val="24"/>
          <w:szCs w:val="24"/>
        </w:rPr>
        <w:t xml:space="preserve"> which have taken place</w:t>
      </w:r>
      <w:r>
        <w:rPr>
          <w:rFonts w:ascii="Arial" w:hAnsi="Arial" w:cs="Arial"/>
          <w:sz w:val="24"/>
          <w:szCs w:val="24"/>
        </w:rPr>
        <w:t xml:space="preserve"> since 2012 are shown in Table 4 (following page).</w:t>
      </w:r>
    </w:p>
    <w:p w14:paraId="18C1ED58" w14:textId="42787262" w:rsidR="006629BB" w:rsidRDefault="006629BB">
      <w:pPr>
        <w:rPr>
          <w:rFonts w:ascii="Arial" w:hAnsi="Arial" w:cs="Arial"/>
          <w:sz w:val="24"/>
          <w:szCs w:val="24"/>
        </w:rPr>
      </w:pPr>
      <w:r>
        <w:rPr>
          <w:rFonts w:ascii="Arial" w:hAnsi="Arial" w:cs="Arial"/>
          <w:sz w:val="24"/>
          <w:szCs w:val="24"/>
        </w:rPr>
        <w:t xml:space="preserve">The BVA/ KC Eye Panel Working Party will continuously monitor the incidence of current and emerging eye concerns and make regular updates to both KIOD and the </w:t>
      </w:r>
      <w:r w:rsidR="00582774">
        <w:rPr>
          <w:rFonts w:ascii="Arial" w:hAnsi="Arial" w:cs="Arial"/>
          <w:sz w:val="24"/>
          <w:szCs w:val="24"/>
        </w:rPr>
        <w:t xml:space="preserve">sightings reports. </w:t>
      </w:r>
    </w:p>
    <w:p w14:paraId="21C8E56E" w14:textId="04C769C1" w:rsidR="00582774" w:rsidRDefault="00582774">
      <w:pPr>
        <w:rPr>
          <w:rFonts w:ascii="Arial" w:hAnsi="Arial" w:cs="Arial"/>
          <w:sz w:val="24"/>
          <w:szCs w:val="24"/>
        </w:rPr>
      </w:pPr>
    </w:p>
    <w:p w14:paraId="7130D4FF" w14:textId="2F8AEF3B" w:rsidR="00582774" w:rsidRDefault="00582774">
      <w:pPr>
        <w:rPr>
          <w:rFonts w:ascii="Arial" w:hAnsi="Arial" w:cs="Arial"/>
          <w:sz w:val="24"/>
          <w:szCs w:val="24"/>
        </w:rPr>
      </w:pPr>
    </w:p>
    <w:p w14:paraId="0008682E" w14:textId="736443EC" w:rsidR="00582774" w:rsidRDefault="00582774">
      <w:pPr>
        <w:rPr>
          <w:rFonts w:ascii="Arial" w:hAnsi="Arial" w:cs="Arial"/>
          <w:sz w:val="24"/>
          <w:szCs w:val="24"/>
        </w:rPr>
      </w:pPr>
    </w:p>
    <w:p w14:paraId="688E97A3" w14:textId="3A89F829" w:rsidR="00582774" w:rsidRDefault="00582774">
      <w:pPr>
        <w:rPr>
          <w:rFonts w:ascii="Arial" w:hAnsi="Arial" w:cs="Arial"/>
          <w:sz w:val="24"/>
          <w:szCs w:val="24"/>
        </w:rPr>
      </w:pPr>
    </w:p>
    <w:p w14:paraId="5A021469" w14:textId="443CFE15" w:rsidR="00582774" w:rsidRDefault="00582774">
      <w:pPr>
        <w:rPr>
          <w:rFonts w:ascii="Arial" w:hAnsi="Arial" w:cs="Arial"/>
          <w:sz w:val="24"/>
          <w:szCs w:val="24"/>
        </w:rPr>
      </w:pPr>
    </w:p>
    <w:p w14:paraId="72EC46D0" w14:textId="75C93882" w:rsidR="00582774" w:rsidRDefault="00582774">
      <w:pPr>
        <w:rPr>
          <w:rFonts w:ascii="Arial" w:hAnsi="Arial" w:cs="Arial"/>
          <w:sz w:val="24"/>
          <w:szCs w:val="24"/>
        </w:rPr>
      </w:pPr>
    </w:p>
    <w:p w14:paraId="4389D766" w14:textId="4BBC445A" w:rsidR="00582774" w:rsidRDefault="00582774">
      <w:pPr>
        <w:rPr>
          <w:rFonts w:ascii="Arial" w:hAnsi="Arial" w:cs="Arial"/>
          <w:sz w:val="24"/>
          <w:szCs w:val="24"/>
        </w:rPr>
      </w:pPr>
    </w:p>
    <w:p w14:paraId="10971FE4" w14:textId="1887D4BB" w:rsidR="00582774" w:rsidRDefault="00582774">
      <w:pPr>
        <w:rPr>
          <w:rFonts w:ascii="Arial" w:hAnsi="Arial" w:cs="Arial"/>
          <w:sz w:val="24"/>
          <w:szCs w:val="24"/>
        </w:rPr>
      </w:pPr>
    </w:p>
    <w:p w14:paraId="2DF8D0F8" w14:textId="6E466AF2" w:rsidR="00582774" w:rsidRDefault="00582774">
      <w:pPr>
        <w:rPr>
          <w:rFonts w:ascii="Arial" w:hAnsi="Arial" w:cs="Arial"/>
          <w:sz w:val="24"/>
          <w:szCs w:val="24"/>
        </w:rPr>
      </w:pPr>
    </w:p>
    <w:p w14:paraId="1E81C4B2" w14:textId="3ED08911" w:rsidR="00582774" w:rsidRDefault="00582774">
      <w:pPr>
        <w:rPr>
          <w:rFonts w:ascii="Arial" w:hAnsi="Arial" w:cs="Arial"/>
          <w:sz w:val="24"/>
          <w:szCs w:val="24"/>
        </w:rPr>
      </w:pPr>
    </w:p>
    <w:p w14:paraId="612724F2" w14:textId="2B040DBF" w:rsidR="00582774" w:rsidRDefault="00582774">
      <w:pPr>
        <w:rPr>
          <w:rFonts w:ascii="Arial" w:hAnsi="Arial" w:cs="Arial"/>
          <w:sz w:val="24"/>
          <w:szCs w:val="24"/>
        </w:rPr>
      </w:pPr>
    </w:p>
    <w:p w14:paraId="55901CB8" w14:textId="21FDA570" w:rsidR="00582774" w:rsidRDefault="00582774">
      <w:pPr>
        <w:rPr>
          <w:rFonts w:ascii="Arial" w:hAnsi="Arial" w:cs="Arial"/>
          <w:sz w:val="24"/>
          <w:szCs w:val="24"/>
        </w:rPr>
      </w:pPr>
    </w:p>
    <w:p w14:paraId="1AC08272" w14:textId="403DEA72" w:rsidR="00582774" w:rsidRDefault="00582774">
      <w:pPr>
        <w:rPr>
          <w:rFonts w:ascii="Arial" w:hAnsi="Arial" w:cs="Arial"/>
          <w:sz w:val="24"/>
          <w:szCs w:val="24"/>
        </w:rPr>
      </w:pPr>
    </w:p>
    <w:p w14:paraId="2257F8AC" w14:textId="671CD8A9" w:rsidR="00582774" w:rsidRDefault="00582774">
      <w:pPr>
        <w:rPr>
          <w:rFonts w:ascii="Arial" w:hAnsi="Arial" w:cs="Arial"/>
          <w:sz w:val="24"/>
          <w:szCs w:val="24"/>
        </w:rPr>
      </w:pPr>
    </w:p>
    <w:p w14:paraId="58B0C12E" w14:textId="42E61570" w:rsidR="00582774" w:rsidRDefault="00582774">
      <w:pPr>
        <w:rPr>
          <w:rFonts w:ascii="Arial" w:hAnsi="Arial" w:cs="Arial"/>
          <w:sz w:val="24"/>
          <w:szCs w:val="24"/>
        </w:rPr>
      </w:pPr>
    </w:p>
    <w:p w14:paraId="0FD14E8B" w14:textId="37540246" w:rsidR="00582774" w:rsidRDefault="00582774">
      <w:pPr>
        <w:rPr>
          <w:rFonts w:ascii="Arial" w:hAnsi="Arial" w:cs="Arial"/>
          <w:sz w:val="24"/>
          <w:szCs w:val="24"/>
        </w:rPr>
      </w:pPr>
    </w:p>
    <w:p w14:paraId="2CE80DF9" w14:textId="1424625F" w:rsidR="00582774" w:rsidRDefault="00582774">
      <w:pPr>
        <w:rPr>
          <w:rFonts w:ascii="Arial" w:hAnsi="Arial" w:cs="Arial"/>
          <w:sz w:val="24"/>
          <w:szCs w:val="24"/>
        </w:rPr>
      </w:pPr>
    </w:p>
    <w:p w14:paraId="52DEA230" w14:textId="78715811" w:rsidR="00582774" w:rsidRDefault="00582774">
      <w:pPr>
        <w:rPr>
          <w:rFonts w:ascii="Arial" w:hAnsi="Arial" w:cs="Arial"/>
          <w:sz w:val="24"/>
          <w:szCs w:val="24"/>
        </w:rPr>
      </w:pPr>
    </w:p>
    <w:p w14:paraId="2F4C82C5" w14:textId="61C04FB5" w:rsidR="00582774" w:rsidRDefault="00582774">
      <w:pPr>
        <w:rPr>
          <w:rFonts w:ascii="Arial" w:hAnsi="Arial" w:cs="Arial"/>
          <w:sz w:val="24"/>
          <w:szCs w:val="24"/>
        </w:rPr>
      </w:pPr>
    </w:p>
    <w:p w14:paraId="29BED08F" w14:textId="3DF2DF93" w:rsidR="00582774" w:rsidRDefault="00582774">
      <w:pPr>
        <w:rPr>
          <w:rFonts w:ascii="Arial" w:hAnsi="Arial" w:cs="Arial"/>
          <w:sz w:val="24"/>
          <w:szCs w:val="24"/>
        </w:rPr>
      </w:pPr>
    </w:p>
    <w:p w14:paraId="2977CEBD" w14:textId="31715F77" w:rsidR="00582774" w:rsidRDefault="00582774">
      <w:pPr>
        <w:rPr>
          <w:rFonts w:ascii="Arial" w:hAnsi="Arial" w:cs="Arial"/>
          <w:sz w:val="24"/>
          <w:szCs w:val="24"/>
        </w:rPr>
      </w:pPr>
    </w:p>
    <w:p w14:paraId="65681AEA" w14:textId="45976FE4" w:rsidR="00582774" w:rsidRDefault="00582774">
      <w:pPr>
        <w:rPr>
          <w:rFonts w:ascii="Arial" w:hAnsi="Arial" w:cs="Arial"/>
          <w:sz w:val="24"/>
          <w:szCs w:val="24"/>
        </w:rPr>
      </w:pPr>
    </w:p>
    <w:p w14:paraId="5DAC4815" w14:textId="3455885D" w:rsidR="00582774" w:rsidRDefault="00582774">
      <w:pPr>
        <w:rPr>
          <w:rFonts w:ascii="Arial" w:hAnsi="Arial" w:cs="Arial"/>
          <w:sz w:val="24"/>
          <w:szCs w:val="24"/>
        </w:rPr>
      </w:pPr>
    </w:p>
    <w:p w14:paraId="505D1F91" w14:textId="0ED54435" w:rsidR="00582774" w:rsidRDefault="00582774">
      <w:pPr>
        <w:rPr>
          <w:rFonts w:ascii="Arial" w:hAnsi="Arial" w:cs="Arial"/>
          <w:sz w:val="24"/>
          <w:szCs w:val="24"/>
        </w:rPr>
      </w:pPr>
    </w:p>
    <w:p w14:paraId="26A66CBD" w14:textId="77777777" w:rsidR="00582774" w:rsidRDefault="00582774">
      <w:pPr>
        <w:rPr>
          <w:rFonts w:ascii="Arial" w:hAnsi="Arial" w:cs="Arial"/>
          <w:sz w:val="24"/>
          <w:szCs w:val="24"/>
        </w:rPr>
      </w:pPr>
    </w:p>
    <w:p w14:paraId="56B6074D" w14:textId="77777777" w:rsidR="006629BB" w:rsidRPr="00FC3D68" w:rsidRDefault="006629BB">
      <w:pPr>
        <w:rPr>
          <w:rFonts w:ascii="Arial" w:hAnsi="Arial" w:cs="Arial"/>
          <w:sz w:val="24"/>
          <w:szCs w:val="24"/>
        </w:rPr>
      </w:pPr>
      <w:r w:rsidRPr="00C32AA5">
        <w:rPr>
          <w:rFonts w:ascii="Arial" w:hAnsi="Arial" w:cs="Arial"/>
          <w:sz w:val="24"/>
          <w:szCs w:val="24"/>
        </w:rPr>
        <w:lastRenderedPageBreak/>
        <w:t xml:space="preserve">Table </w:t>
      </w:r>
      <w:r>
        <w:rPr>
          <w:rFonts w:ascii="Arial" w:hAnsi="Arial" w:cs="Arial"/>
          <w:sz w:val="24"/>
          <w:szCs w:val="24"/>
        </w:rPr>
        <w:t>4</w:t>
      </w:r>
      <w:r w:rsidRPr="00C32AA5">
        <w:rPr>
          <w:rFonts w:ascii="Arial" w:hAnsi="Arial" w:cs="Arial"/>
          <w:sz w:val="24"/>
          <w:szCs w:val="24"/>
        </w:rPr>
        <w:t xml:space="preserve">: Reports on </w:t>
      </w:r>
      <w:r>
        <w:rPr>
          <w:rFonts w:ascii="Arial" w:hAnsi="Arial" w:cs="Arial"/>
          <w:sz w:val="24"/>
          <w:szCs w:val="24"/>
        </w:rPr>
        <w:t>Miniature Schnauzers</w:t>
      </w:r>
      <w:r w:rsidRPr="00FC3D68">
        <w:rPr>
          <w:rFonts w:ascii="Arial" w:hAnsi="Arial" w:cs="Arial"/>
          <w:sz w:val="24"/>
          <w:szCs w:val="24"/>
        </w:rPr>
        <w:t xml:space="preserve"> </w:t>
      </w:r>
      <w:r w:rsidRPr="00C32AA5">
        <w:rPr>
          <w:rFonts w:ascii="Arial" w:hAnsi="Arial" w:cs="Arial"/>
          <w:sz w:val="24"/>
          <w:szCs w:val="24"/>
        </w:rPr>
        <w:t>which have participated in the BVA/KC/ISDS Eye Scheme since 2012.</w:t>
      </w:r>
    </w:p>
    <w:tbl>
      <w:tblPr>
        <w:tblW w:w="6182" w:type="pct"/>
        <w:tblInd w:w="-946" w:type="dxa"/>
        <w:tblLayout w:type="fixed"/>
        <w:tblLook w:val="00A0" w:firstRow="1" w:lastRow="0" w:firstColumn="1" w:lastColumn="0" w:noHBand="0" w:noVBand="0"/>
      </w:tblPr>
      <w:tblGrid>
        <w:gridCol w:w="2362"/>
        <w:gridCol w:w="569"/>
        <w:gridCol w:w="568"/>
        <w:gridCol w:w="709"/>
        <w:gridCol w:w="566"/>
        <w:gridCol w:w="566"/>
        <w:gridCol w:w="566"/>
        <w:gridCol w:w="707"/>
        <w:gridCol w:w="566"/>
        <w:gridCol w:w="709"/>
        <w:gridCol w:w="566"/>
        <w:gridCol w:w="709"/>
        <w:gridCol w:w="642"/>
        <w:gridCol w:w="736"/>
        <w:gridCol w:w="606"/>
      </w:tblGrid>
      <w:tr w:rsidR="006629BB" w:rsidRPr="004F720F" w14:paraId="00B08149" w14:textId="77777777" w:rsidTr="002A187F">
        <w:trPr>
          <w:trHeight w:val="300"/>
        </w:trPr>
        <w:tc>
          <w:tcPr>
            <w:tcW w:w="1059" w:type="pct"/>
            <w:tcBorders>
              <w:top w:val="single" w:sz="4" w:space="0" w:color="auto"/>
              <w:left w:val="single" w:sz="4" w:space="0" w:color="auto"/>
              <w:bottom w:val="single" w:sz="4" w:space="0" w:color="auto"/>
              <w:right w:val="single" w:sz="4" w:space="0" w:color="auto"/>
            </w:tcBorders>
            <w:noWrap/>
            <w:vAlign w:val="bottom"/>
          </w:tcPr>
          <w:p w14:paraId="2042ED51" w14:textId="77777777" w:rsidR="006629BB" w:rsidRPr="007D7C4C" w:rsidRDefault="006629BB" w:rsidP="007D7C4C">
            <w:pPr>
              <w:spacing w:after="0" w:line="240" w:lineRule="auto"/>
              <w:rPr>
                <w:color w:val="000000"/>
                <w:lang w:eastAsia="en-GB"/>
              </w:rPr>
            </w:pPr>
            <w:r w:rsidRPr="007D7C4C">
              <w:rPr>
                <w:color w:val="000000"/>
                <w:lang w:eastAsia="en-GB"/>
              </w:rPr>
              <w:t> </w:t>
            </w:r>
          </w:p>
        </w:tc>
        <w:tc>
          <w:tcPr>
            <w:tcW w:w="510" w:type="pct"/>
            <w:gridSpan w:val="2"/>
            <w:tcBorders>
              <w:top w:val="single" w:sz="4" w:space="0" w:color="auto"/>
              <w:left w:val="nil"/>
              <w:bottom w:val="single" w:sz="4" w:space="0" w:color="auto"/>
              <w:right w:val="single" w:sz="4" w:space="0" w:color="auto"/>
            </w:tcBorders>
            <w:noWrap/>
            <w:vAlign w:val="bottom"/>
          </w:tcPr>
          <w:p w14:paraId="4296F5D2" w14:textId="77777777" w:rsidR="006629BB" w:rsidRPr="007D7C4C" w:rsidRDefault="006629BB" w:rsidP="007D7C4C">
            <w:pPr>
              <w:spacing w:after="0" w:line="240" w:lineRule="auto"/>
              <w:jc w:val="center"/>
              <w:rPr>
                <w:b/>
                <w:bCs/>
                <w:color w:val="000000"/>
                <w:lang w:eastAsia="en-GB"/>
              </w:rPr>
            </w:pPr>
            <w:r w:rsidRPr="007D7C4C">
              <w:rPr>
                <w:b/>
                <w:bCs/>
                <w:color w:val="000000"/>
                <w:lang w:eastAsia="en-GB"/>
              </w:rPr>
              <w:t>2012</w:t>
            </w:r>
          </w:p>
        </w:tc>
        <w:tc>
          <w:tcPr>
            <w:tcW w:w="572" w:type="pct"/>
            <w:gridSpan w:val="2"/>
            <w:tcBorders>
              <w:top w:val="single" w:sz="4" w:space="0" w:color="auto"/>
              <w:left w:val="nil"/>
              <w:bottom w:val="single" w:sz="4" w:space="0" w:color="auto"/>
              <w:right w:val="single" w:sz="4" w:space="0" w:color="auto"/>
            </w:tcBorders>
            <w:noWrap/>
            <w:vAlign w:val="bottom"/>
          </w:tcPr>
          <w:p w14:paraId="34615860" w14:textId="77777777" w:rsidR="006629BB" w:rsidRPr="007D7C4C" w:rsidRDefault="006629BB" w:rsidP="007D7C4C">
            <w:pPr>
              <w:spacing w:after="0" w:line="240" w:lineRule="auto"/>
              <w:jc w:val="center"/>
              <w:rPr>
                <w:b/>
                <w:bCs/>
                <w:color w:val="000000"/>
                <w:lang w:eastAsia="en-GB"/>
              </w:rPr>
            </w:pPr>
            <w:r w:rsidRPr="007D7C4C">
              <w:rPr>
                <w:b/>
                <w:bCs/>
                <w:color w:val="000000"/>
                <w:lang w:eastAsia="en-GB"/>
              </w:rPr>
              <w:t>2013</w:t>
            </w:r>
          </w:p>
        </w:tc>
        <w:tc>
          <w:tcPr>
            <w:tcW w:w="508" w:type="pct"/>
            <w:gridSpan w:val="2"/>
            <w:tcBorders>
              <w:top w:val="single" w:sz="4" w:space="0" w:color="auto"/>
              <w:left w:val="nil"/>
              <w:bottom w:val="single" w:sz="4" w:space="0" w:color="auto"/>
              <w:right w:val="single" w:sz="4" w:space="0" w:color="auto"/>
            </w:tcBorders>
            <w:noWrap/>
            <w:vAlign w:val="bottom"/>
          </w:tcPr>
          <w:p w14:paraId="1588219C" w14:textId="77777777" w:rsidR="006629BB" w:rsidRPr="007D7C4C" w:rsidRDefault="006629BB" w:rsidP="007D7C4C">
            <w:pPr>
              <w:spacing w:after="0" w:line="240" w:lineRule="auto"/>
              <w:jc w:val="center"/>
              <w:rPr>
                <w:b/>
                <w:bCs/>
                <w:color w:val="000000"/>
                <w:lang w:eastAsia="en-GB"/>
              </w:rPr>
            </w:pPr>
            <w:r w:rsidRPr="007D7C4C">
              <w:rPr>
                <w:b/>
                <w:bCs/>
                <w:color w:val="000000"/>
                <w:lang w:eastAsia="en-GB"/>
              </w:rPr>
              <w:t>2014</w:t>
            </w:r>
          </w:p>
        </w:tc>
        <w:tc>
          <w:tcPr>
            <w:tcW w:w="571" w:type="pct"/>
            <w:gridSpan w:val="2"/>
            <w:tcBorders>
              <w:top w:val="single" w:sz="4" w:space="0" w:color="auto"/>
              <w:left w:val="nil"/>
              <w:bottom w:val="single" w:sz="4" w:space="0" w:color="auto"/>
              <w:right w:val="single" w:sz="4" w:space="0" w:color="auto"/>
            </w:tcBorders>
            <w:noWrap/>
            <w:vAlign w:val="bottom"/>
          </w:tcPr>
          <w:p w14:paraId="227E2322" w14:textId="77777777" w:rsidR="006629BB" w:rsidRPr="007D7C4C" w:rsidRDefault="006629BB" w:rsidP="007D7C4C">
            <w:pPr>
              <w:spacing w:after="0" w:line="240" w:lineRule="auto"/>
              <w:jc w:val="center"/>
              <w:rPr>
                <w:b/>
                <w:bCs/>
                <w:color w:val="000000"/>
                <w:lang w:eastAsia="en-GB"/>
              </w:rPr>
            </w:pPr>
            <w:r w:rsidRPr="007D7C4C">
              <w:rPr>
                <w:b/>
                <w:bCs/>
                <w:color w:val="000000"/>
                <w:lang w:eastAsia="en-GB"/>
              </w:rPr>
              <w:t>2015</w:t>
            </w:r>
          </w:p>
        </w:tc>
        <w:tc>
          <w:tcPr>
            <w:tcW w:w="572" w:type="pct"/>
            <w:gridSpan w:val="2"/>
            <w:tcBorders>
              <w:top w:val="single" w:sz="4" w:space="0" w:color="auto"/>
              <w:left w:val="nil"/>
              <w:bottom w:val="single" w:sz="4" w:space="0" w:color="auto"/>
              <w:right w:val="single" w:sz="4" w:space="0" w:color="auto"/>
            </w:tcBorders>
            <w:noWrap/>
            <w:vAlign w:val="bottom"/>
          </w:tcPr>
          <w:p w14:paraId="5C169170" w14:textId="77777777" w:rsidR="006629BB" w:rsidRPr="007D7C4C" w:rsidRDefault="006629BB" w:rsidP="007D7C4C">
            <w:pPr>
              <w:spacing w:after="0" w:line="240" w:lineRule="auto"/>
              <w:jc w:val="center"/>
              <w:rPr>
                <w:b/>
                <w:bCs/>
                <w:color w:val="000000"/>
                <w:lang w:eastAsia="en-GB"/>
              </w:rPr>
            </w:pPr>
            <w:r w:rsidRPr="007D7C4C">
              <w:rPr>
                <w:b/>
                <w:bCs/>
                <w:color w:val="000000"/>
                <w:lang w:eastAsia="en-GB"/>
              </w:rPr>
              <w:t>2016</w:t>
            </w:r>
          </w:p>
        </w:tc>
        <w:tc>
          <w:tcPr>
            <w:tcW w:w="606" w:type="pct"/>
            <w:gridSpan w:val="2"/>
            <w:tcBorders>
              <w:top w:val="single" w:sz="4" w:space="0" w:color="auto"/>
              <w:left w:val="nil"/>
              <w:bottom w:val="single" w:sz="4" w:space="0" w:color="auto"/>
              <w:right w:val="single" w:sz="4" w:space="0" w:color="auto"/>
            </w:tcBorders>
            <w:noWrap/>
            <w:vAlign w:val="bottom"/>
          </w:tcPr>
          <w:p w14:paraId="68D65777" w14:textId="77777777" w:rsidR="006629BB" w:rsidRPr="007D7C4C" w:rsidRDefault="006629BB" w:rsidP="007D7C4C">
            <w:pPr>
              <w:spacing w:after="0" w:line="240" w:lineRule="auto"/>
              <w:jc w:val="center"/>
              <w:rPr>
                <w:b/>
                <w:bCs/>
                <w:color w:val="000000"/>
                <w:lang w:eastAsia="en-GB"/>
              </w:rPr>
            </w:pPr>
            <w:r w:rsidRPr="007D7C4C">
              <w:rPr>
                <w:b/>
                <w:bCs/>
                <w:color w:val="000000"/>
                <w:lang w:eastAsia="en-GB"/>
              </w:rPr>
              <w:t>2017</w:t>
            </w:r>
          </w:p>
        </w:tc>
        <w:tc>
          <w:tcPr>
            <w:tcW w:w="602" w:type="pct"/>
            <w:gridSpan w:val="2"/>
            <w:tcBorders>
              <w:top w:val="single" w:sz="4" w:space="0" w:color="auto"/>
              <w:left w:val="nil"/>
              <w:bottom w:val="single" w:sz="4" w:space="0" w:color="auto"/>
              <w:right w:val="single" w:sz="4" w:space="0" w:color="auto"/>
            </w:tcBorders>
          </w:tcPr>
          <w:p w14:paraId="01E67203" w14:textId="77777777" w:rsidR="006629BB" w:rsidRPr="007D7C4C" w:rsidRDefault="006629BB" w:rsidP="007D7C4C">
            <w:pPr>
              <w:spacing w:after="0" w:line="240" w:lineRule="auto"/>
              <w:jc w:val="center"/>
              <w:rPr>
                <w:b/>
                <w:bCs/>
                <w:color w:val="000000"/>
                <w:lang w:eastAsia="en-GB"/>
              </w:rPr>
            </w:pPr>
            <w:r>
              <w:rPr>
                <w:b/>
                <w:bCs/>
                <w:color w:val="000000"/>
                <w:lang w:eastAsia="en-GB"/>
              </w:rPr>
              <w:t>2018</w:t>
            </w:r>
          </w:p>
        </w:tc>
      </w:tr>
      <w:tr w:rsidR="006629BB" w:rsidRPr="004F720F" w14:paraId="676C9CAA"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0E5C76BC" w14:textId="77777777" w:rsidR="006629BB" w:rsidRPr="007D7C4C" w:rsidRDefault="006629BB" w:rsidP="007D7C4C">
            <w:pPr>
              <w:spacing w:after="0" w:line="240" w:lineRule="auto"/>
              <w:rPr>
                <w:b/>
                <w:bCs/>
                <w:color w:val="000000"/>
                <w:lang w:eastAsia="en-GB"/>
              </w:rPr>
            </w:pPr>
            <w:r w:rsidRPr="007D7C4C">
              <w:rPr>
                <w:b/>
                <w:bCs/>
                <w:color w:val="000000"/>
                <w:lang w:eastAsia="en-GB"/>
              </w:rPr>
              <w:t xml:space="preserve">Condition </w:t>
            </w:r>
          </w:p>
        </w:tc>
        <w:tc>
          <w:tcPr>
            <w:tcW w:w="255" w:type="pct"/>
            <w:tcBorders>
              <w:top w:val="nil"/>
              <w:left w:val="nil"/>
              <w:bottom w:val="single" w:sz="4" w:space="0" w:color="auto"/>
              <w:right w:val="single" w:sz="4" w:space="0" w:color="auto"/>
            </w:tcBorders>
            <w:noWrap/>
            <w:vAlign w:val="bottom"/>
          </w:tcPr>
          <w:p w14:paraId="0C43D107" w14:textId="77777777" w:rsidR="006629BB" w:rsidRPr="007D7C4C" w:rsidRDefault="006629BB" w:rsidP="007D7C4C">
            <w:pPr>
              <w:spacing w:after="0" w:line="240" w:lineRule="auto"/>
              <w:rPr>
                <w:color w:val="000000"/>
                <w:lang w:eastAsia="en-GB"/>
              </w:rPr>
            </w:pPr>
            <w:r>
              <w:rPr>
                <w:color w:val="000000"/>
                <w:lang w:eastAsia="en-GB"/>
              </w:rPr>
              <w:t>958</w:t>
            </w:r>
            <w:r w:rsidRPr="007D7C4C">
              <w:rPr>
                <w:color w:val="000000"/>
                <w:lang w:eastAsia="en-GB"/>
              </w:rPr>
              <w:t xml:space="preserve"> As</w:t>
            </w:r>
          </w:p>
        </w:tc>
        <w:tc>
          <w:tcPr>
            <w:tcW w:w="255" w:type="pct"/>
            <w:tcBorders>
              <w:top w:val="nil"/>
              <w:left w:val="nil"/>
              <w:bottom w:val="single" w:sz="4" w:space="0" w:color="auto"/>
              <w:right w:val="single" w:sz="4" w:space="0" w:color="auto"/>
            </w:tcBorders>
            <w:noWrap/>
            <w:vAlign w:val="bottom"/>
          </w:tcPr>
          <w:p w14:paraId="20B6ABE1" w14:textId="77777777" w:rsidR="006629BB" w:rsidRPr="007D7C4C" w:rsidRDefault="006629BB" w:rsidP="007D7C4C">
            <w:pPr>
              <w:spacing w:after="0" w:line="240" w:lineRule="auto"/>
              <w:rPr>
                <w:color w:val="000000"/>
                <w:lang w:eastAsia="en-GB"/>
              </w:rPr>
            </w:pPr>
            <w:r>
              <w:rPr>
                <w:color w:val="000000"/>
                <w:lang w:eastAsia="en-GB"/>
              </w:rPr>
              <w:t xml:space="preserve">713 </w:t>
            </w:r>
            <w:r w:rsidRPr="007D7C4C">
              <w:rPr>
                <w:color w:val="000000"/>
                <w:lang w:eastAsia="en-GB"/>
              </w:rPr>
              <w:t>Ls</w:t>
            </w:r>
          </w:p>
        </w:tc>
        <w:tc>
          <w:tcPr>
            <w:tcW w:w="318" w:type="pct"/>
            <w:tcBorders>
              <w:top w:val="nil"/>
              <w:left w:val="nil"/>
              <w:bottom w:val="single" w:sz="4" w:space="0" w:color="auto"/>
              <w:right w:val="single" w:sz="4" w:space="0" w:color="auto"/>
            </w:tcBorders>
            <w:noWrap/>
            <w:vAlign w:val="bottom"/>
          </w:tcPr>
          <w:p w14:paraId="1AEC9477" w14:textId="77777777" w:rsidR="006629BB" w:rsidRPr="007D7C4C" w:rsidRDefault="006629BB" w:rsidP="007D7C4C">
            <w:pPr>
              <w:spacing w:after="0" w:line="240" w:lineRule="auto"/>
              <w:rPr>
                <w:color w:val="000000"/>
                <w:lang w:eastAsia="en-GB"/>
              </w:rPr>
            </w:pPr>
            <w:r>
              <w:rPr>
                <w:color w:val="000000"/>
                <w:lang w:eastAsia="en-GB"/>
              </w:rPr>
              <w:t>1030</w:t>
            </w:r>
            <w:r w:rsidRPr="007D7C4C">
              <w:rPr>
                <w:color w:val="000000"/>
                <w:lang w:eastAsia="en-GB"/>
              </w:rPr>
              <w:t xml:space="preserve"> As </w:t>
            </w:r>
          </w:p>
        </w:tc>
        <w:tc>
          <w:tcPr>
            <w:tcW w:w="254" w:type="pct"/>
            <w:tcBorders>
              <w:top w:val="nil"/>
              <w:left w:val="nil"/>
              <w:bottom w:val="single" w:sz="4" w:space="0" w:color="auto"/>
              <w:right w:val="single" w:sz="4" w:space="0" w:color="auto"/>
            </w:tcBorders>
            <w:noWrap/>
            <w:vAlign w:val="bottom"/>
          </w:tcPr>
          <w:p w14:paraId="010847FD" w14:textId="77777777" w:rsidR="006629BB" w:rsidRPr="007D7C4C" w:rsidRDefault="006629BB" w:rsidP="007D7C4C">
            <w:pPr>
              <w:spacing w:after="0" w:line="240" w:lineRule="auto"/>
              <w:rPr>
                <w:color w:val="000000"/>
                <w:lang w:eastAsia="en-GB"/>
              </w:rPr>
            </w:pPr>
            <w:r>
              <w:rPr>
                <w:color w:val="000000"/>
                <w:lang w:eastAsia="en-GB"/>
              </w:rPr>
              <w:t>705</w:t>
            </w:r>
            <w:r w:rsidRPr="007D7C4C">
              <w:rPr>
                <w:color w:val="000000"/>
                <w:lang w:eastAsia="en-GB"/>
              </w:rPr>
              <w:t xml:space="preserve"> Ls </w:t>
            </w:r>
          </w:p>
        </w:tc>
        <w:tc>
          <w:tcPr>
            <w:tcW w:w="254" w:type="pct"/>
            <w:tcBorders>
              <w:top w:val="nil"/>
              <w:left w:val="nil"/>
              <w:bottom w:val="single" w:sz="4" w:space="0" w:color="auto"/>
              <w:right w:val="single" w:sz="4" w:space="0" w:color="auto"/>
            </w:tcBorders>
            <w:noWrap/>
            <w:vAlign w:val="bottom"/>
          </w:tcPr>
          <w:p w14:paraId="35BE7593" w14:textId="77777777" w:rsidR="006629BB" w:rsidRPr="007D7C4C" w:rsidRDefault="006629BB" w:rsidP="007D7C4C">
            <w:pPr>
              <w:spacing w:after="0" w:line="240" w:lineRule="auto"/>
              <w:rPr>
                <w:color w:val="000000"/>
                <w:lang w:eastAsia="en-GB"/>
              </w:rPr>
            </w:pPr>
            <w:r>
              <w:rPr>
                <w:color w:val="000000"/>
                <w:lang w:eastAsia="en-GB"/>
              </w:rPr>
              <w:t>980</w:t>
            </w:r>
            <w:r w:rsidRPr="007D7C4C">
              <w:rPr>
                <w:color w:val="000000"/>
                <w:lang w:eastAsia="en-GB"/>
              </w:rPr>
              <w:t xml:space="preserve"> As</w:t>
            </w:r>
          </w:p>
        </w:tc>
        <w:tc>
          <w:tcPr>
            <w:tcW w:w="254" w:type="pct"/>
            <w:tcBorders>
              <w:top w:val="nil"/>
              <w:left w:val="nil"/>
              <w:bottom w:val="single" w:sz="4" w:space="0" w:color="auto"/>
              <w:right w:val="single" w:sz="4" w:space="0" w:color="auto"/>
            </w:tcBorders>
            <w:noWrap/>
            <w:vAlign w:val="bottom"/>
          </w:tcPr>
          <w:p w14:paraId="66B158E0" w14:textId="77777777" w:rsidR="006629BB" w:rsidRPr="007D7C4C" w:rsidRDefault="006629BB" w:rsidP="007D7C4C">
            <w:pPr>
              <w:spacing w:after="0" w:line="240" w:lineRule="auto"/>
              <w:rPr>
                <w:color w:val="000000"/>
                <w:lang w:eastAsia="en-GB"/>
              </w:rPr>
            </w:pPr>
            <w:r>
              <w:rPr>
                <w:color w:val="000000"/>
                <w:lang w:eastAsia="en-GB"/>
              </w:rPr>
              <w:t>671</w:t>
            </w:r>
            <w:r w:rsidRPr="007D7C4C">
              <w:rPr>
                <w:color w:val="000000"/>
                <w:lang w:eastAsia="en-GB"/>
              </w:rPr>
              <w:t xml:space="preserve"> Ls </w:t>
            </w:r>
          </w:p>
        </w:tc>
        <w:tc>
          <w:tcPr>
            <w:tcW w:w="317" w:type="pct"/>
            <w:tcBorders>
              <w:top w:val="nil"/>
              <w:left w:val="nil"/>
              <w:bottom w:val="single" w:sz="4" w:space="0" w:color="auto"/>
              <w:right w:val="single" w:sz="4" w:space="0" w:color="auto"/>
            </w:tcBorders>
            <w:noWrap/>
            <w:vAlign w:val="bottom"/>
          </w:tcPr>
          <w:p w14:paraId="3CAB71D3" w14:textId="77777777" w:rsidR="006629BB" w:rsidRPr="007D7C4C" w:rsidRDefault="006629BB" w:rsidP="007D7C4C">
            <w:pPr>
              <w:spacing w:after="0" w:line="240" w:lineRule="auto"/>
              <w:rPr>
                <w:color w:val="000000"/>
                <w:lang w:eastAsia="en-GB"/>
              </w:rPr>
            </w:pPr>
            <w:r>
              <w:rPr>
                <w:color w:val="000000"/>
                <w:lang w:eastAsia="en-GB"/>
              </w:rPr>
              <w:t>1047</w:t>
            </w:r>
            <w:r w:rsidRPr="007D7C4C">
              <w:rPr>
                <w:color w:val="000000"/>
                <w:lang w:eastAsia="en-GB"/>
              </w:rPr>
              <w:t xml:space="preserve"> As</w:t>
            </w:r>
          </w:p>
        </w:tc>
        <w:tc>
          <w:tcPr>
            <w:tcW w:w="254" w:type="pct"/>
            <w:tcBorders>
              <w:top w:val="nil"/>
              <w:left w:val="nil"/>
              <w:bottom w:val="single" w:sz="4" w:space="0" w:color="auto"/>
              <w:right w:val="single" w:sz="4" w:space="0" w:color="auto"/>
            </w:tcBorders>
            <w:noWrap/>
            <w:vAlign w:val="bottom"/>
          </w:tcPr>
          <w:p w14:paraId="183A8D70" w14:textId="77777777" w:rsidR="006629BB" w:rsidRPr="007D7C4C" w:rsidRDefault="006629BB" w:rsidP="007D7C4C">
            <w:pPr>
              <w:spacing w:after="0" w:line="240" w:lineRule="auto"/>
              <w:rPr>
                <w:color w:val="000000"/>
                <w:lang w:eastAsia="en-GB"/>
              </w:rPr>
            </w:pPr>
            <w:r>
              <w:rPr>
                <w:color w:val="000000"/>
                <w:lang w:eastAsia="en-GB"/>
              </w:rPr>
              <w:t>74</w:t>
            </w:r>
            <w:r w:rsidRPr="007D7C4C">
              <w:rPr>
                <w:color w:val="000000"/>
                <w:lang w:eastAsia="en-GB"/>
              </w:rPr>
              <w:t xml:space="preserve">9 Ls </w:t>
            </w:r>
          </w:p>
        </w:tc>
        <w:tc>
          <w:tcPr>
            <w:tcW w:w="318" w:type="pct"/>
            <w:tcBorders>
              <w:top w:val="nil"/>
              <w:left w:val="nil"/>
              <w:bottom w:val="single" w:sz="4" w:space="0" w:color="auto"/>
              <w:right w:val="single" w:sz="4" w:space="0" w:color="auto"/>
            </w:tcBorders>
            <w:noWrap/>
            <w:vAlign w:val="bottom"/>
          </w:tcPr>
          <w:p w14:paraId="1950B6BD" w14:textId="77777777" w:rsidR="006629BB" w:rsidRPr="007D7C4C" w:rsidRDefault="006629BB" w:rsidP="007D7C4C">
            <w:pPr>
              <w:spacing w:after="0" w:line="240" w:lineRule="auto"/>
              <w:rPr>
                <w:color w:val="000000"/>
                <w:lang w:eastAsia="en-GB"/>
              </w:rPr>
            </w:pPr>
            <w:r>
              <w:rPr>
                <w:color w:val="000000"/>
                <w:lang w:eastAsia="en-GB"/>
              </w:rPr>
              <w:t>1020</w:t>
            </w:r>
            <w:r w:rsidRPr="007D7C4C">
              <w:rPr>
                <w:color w:val="000000"/>
                <w:lang w:eastAsia="en-GB"/>
              </w:rPr>
              <w:t xml:space="preserve"> As</w:t>
            </w:r>
          </w:p>
        </w:tc>
        <w:tc>
          <w:tcPr>
            <w:tcW w:w="254" w:type="pct"/>
            <w:tcBorders>
              <w:top w:val="nil"/>
              <w:left w:val="nil"/>
              <w:bottom w:val="single" w:sz="4" w:space="0" w:color="auto"/>
              <w:right w:val="single" w:sz="4" w:space="0" w:color="auto"/>
            </w:tcBorders>
            <w:noWrap/>
            <w:vAlign w:val="bottom"/>
          </w:tcPr>
          <w:p w14:paraId="487F3B37" w14:textId="77777777" w:rsidR="006629BB" w:rsidRPr="007D7C4C" w:rsidRDefault="006629BB" w:rsidP="007D7C4C">
            <w:pPr>
              <w:spacing w:after="0" w:line="240" w:lineRule="auto"/>
              <w:rPr>
                <w:color w:val="000000"/>
                <w:lang w:eastAsia="en-GB"/>
              </w:rPr>
            </w:pPr>
            <w:r>
              <w:rPr>
                <w:color w:val="000000"/>
                <w:lang w:eastAsia="en-GB"/>
              </w:rPr>
              <w:t>734</w:t>
            </w:r>
            <w:r w:rsidRPr="007D7C4C">
              <w:rPr>
                <w:color w:val="000000"/>
                <w:lang w:eastAsia="en-GB"/>
              </w:rPr>
              <w:t xml:space="preserve"> Ls</w:t>
            </w:r>
          </w:p>
        </w:tc>
        <w:tc>
          <w:tcPr>
            <w:tcW w:w="318" w:type="pct"/>
            <w:tcBorders>
              <w:top w:val="nil"/>
              <w:left w:val="nil"/>
              <w:bottom w:val="single" w:sz="4" w:space="0" w:color="auto"/>
              <w:right w:val="single" w:sz="4" w:space="0" w:color="auto"/>
            </w:tcBorders>
            <w:noWrap/>
            <w:vAlign w:val="bottom"/>
          </w:tcPr>
          <w:p w14:paraId="540F7C8E" w14:textId="77777777" w:rsidR="006629BB" w:rsidRPr="007D7C4C" w:rsidRDefault="006629BB" w:rsidP="007D7C4C">
            <w:pPr>
              <w:spacing w:after="0" w:line="240" w:lineRule="auto"/>
              <w:rPr>
                <w:color w:val="000000"/>
                <w:lang w:eastAsia="en-GB"/>
              </w:rPr>
            </w:pPr>
            <w:r>
              <w:rPr>
                <w:color w:val="000000"/>
                <w:lang w:eastAsia="en-GB"/>
              </w:rPr>
              <w:t xml:space="preserve">1021 </w:t>
            </w:r>
            <w:r w:rsidRPr="007D7C4C">
              <w:rPr>
                <w:color w:val="000000"/>
                <w:lang w:eastAsia="en-GB"/>
              </w:rPr>
              <w:t>As</w:t>
            </w:r>
          </w:p>
        </w:tc>
        <w:tc>
          <w:tcPr>
            <w:tcW w:w="288" w:type="pct"/>
            <w:tcBorders>
              <w:top w:val="nil"/>
              <w:left w:val="nil"/>
              <w:bottom w:val="single" w:sz="4" w:space="0" w:color="auto"/>
              <w:right w:val="single" w:sz="4" w:space="0" w:color="auto"/>
            </w:tcBorders>
            <w:noWrap/>
            <w:vAlign w:val="bottom"/>
          </w:tcPr>
          <w:p w14:paraId="712A29AD" w14:textId="77777777" w:rsidR="006629BB" w:rsidRPr="007D7C4C" w:rsidRDefault="006629BB" w:rsidP="007D7C4C">
            <w:pPr>
              <w:spacing w:after="0" w:line="240" w:lineRule="auto"/>
              <w:rPr>
                <w:color w:val="000000"/>
                <w:lang w:eastAsia="en-GB"/>
              </w:rPr>
            </w:pPr>
            <w:r>
              <w:rPr>
                <w:color w:val="000000"/>
                <w:lang w:eastAsia="en-GB"/>
              </w:rPr>
              <w:t>788</w:t>
            </w:r>
            <w:r w:rsidRPr="007D7C4C">
              <w:rPr>
                <w:color w:val="000000"/>
                <w:lang w:eastAsia="en-GB"/>
              </w:rPr>
              <w:t xml:space="preserve"> Ls</w:t>
            </w:r>
          </w:p>
        </w:tc>
        <w:tc>
          <w:tcPr>
            <w:tcW w:w="330" w:type="pct"/>
            <w:tcBorders>
              <w:top w:val="nil"/>
              <w:left w:val="nil"/>
              <w:bottom w:val="single" w:sz="4" w:space="0" w:color="auto"/>
              <w:right w:val="single" w:sz="4" w:space="0" w:color="auto"/>
            </w:tcBorders>
          </w:tcPr>
          <w:p w14:paraId="798DC6BC" w14:textId="77777777" w:rsidR="006629BB" w:rsidRDefault="006629BB" w:rsidP="007D7C4C">
            <w:pPr>
              <w:spacing w:after="0" w:line="240" w:lineRule="auto"/>
              <w:rPr>
                <w:color w:val="000000"/>
                <w:lang w:eastAsia="en-GB"/>
              </w:rPr>
            </w:pPr>
            <w:r>
              <w:rPr>
                <w:color w:val="000000"/>
                <w:lang w:eastAsia="en-GB"/>
              </w:rPr>
              <w:t>993 As</w:t>
            </w:r>
          </w:p>
        </w:tc>
        <w:tc>
          <w:tcPr>
            <w:tcW w:w="272" w:type="pct"/>
            <w:tcBorders>
              <w:top w:val="nil"/>
              <w:left w:val="nil"/>
              <w:bottom w:val="single" w:sz="4" w:space="0" w:color="auto"/>
              <w:right w:val="single" w:sz="4" w:space="0" w:color="auto"/>
            </w:tcBorders>
          </w:tcPr>
          <w:p w14:paraId="4F0E01EC" w14:textId="77777777" w:rsidR="006629BB" w:rsidRDefault="006629BB" w:rsidP="007D7C4C">
            <w:pPr>
              <w:spacing w:after="0" w:line="240" w:lineRule="auto"/>
              <w:rPr>
                <w:color w:val="000000"/>
                <w:lang w:eastAsia="en-GB"/>
              </w:rPr>
            </w:pPr>
            <w:r>
              <w:rPr>
                <w:color w:val="000000"/>
                <w:lang w:eastAsia="en-GB"/>
              </w:rPr>
              <w:t>713 Ls</w:t>
            </w:r>
          </w:p>
        </w:tc>
      </w:tr>
      <w:tr w:rsidR="006629BB" w:rsidRPr="004F720F" w14:paraId="43BED7E2"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4CC30F1B" w14:textId="77777777" w:rsidR="006629BB" w:rsidRPr="007D7C4C" w:rsidRDefault="006629BB" w:rsidP="007D7C4C">
            <w:pPr>
              <w:spacing w:after="0" w:line="240" w:lineRule="auto"/>
              <w:rPr>
                <w:color w:val="000000"/>
                <w:lang w:eastAsia="en-GB"/>
              </w:rPr>
            </w:pPr>
            <w:r>
              <w:rPr>
                <w:color w:val="000000"/>
                <w:lang w:eastAsia="en-GB"/>
              </w:rPr>
              <w:t>Abnormal pigment deposition</w:t>
            </w:r>
          </w:p>
        </w:tc>
        <w:tc>
          <w:tcPr>
            <w:tcW w:w="510" w:type="pct"/>
            <w:gridSpan w:val="2"/>
            <w:tcBorders>
              <w:top w:val="nil"/>
              <w:left w:val="nil"/>
              <w:bottom w:val="single" w:sz="4" w:space="0" w:color="auto"/>
              <w:right w:val="single" w:sz="4" w:space="0" w:color="auto"/>
            </w:tcBorders>
            <w:noWrap/>
            <w:vAlign w:val="center"/>
          </w:tcPr>
          <w:p w14:paraId="7227677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CB9D05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F7B9B90"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40BAF1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F47EB27"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4515180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5487F3E"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946432A"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778B93B2"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0AE1404"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7142BD22"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85EBFD5"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55F2193B" w14:textId="77777777" w:rsidR="006629BB" w:rsidRPr="007D7C4C" w:rsidRDefault="006629BB" w:rsidP="00397C25">
            <w:pPr>
              <w:spacing w:after="0" w:line="240" w:lineRule="auto"/>
              <w:jc w:val="center"/>
              <w:rPr>
                <w:color w:val="000000"/>
                <w:lang w:eastAsia="en-GB"/>
              </w:rPr>
            </w:pPr>
          </w:p>
        </w:tc>
      </w:tr>
      <w:tr w:rsidR="006629BB" w:rsidRPr="004F720F" w14:paraId="1A7D2B2B"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0B6CBEB7" w14:textId="77777777" w:rsidR="006629BB" w:rsidRDefault="006629BB" w:rsidP="007D7C4C">
            <w:pPr>
              <w:spacing w:after="0" w:line="240" w:lineRule="auto"/>
              <w:rPr>
                <w:color w:val="000000"/>
                <w:lang w:eastAsia="en-GB"/>
              </w:rPr>
            </w:pPr>
            <w:r>
              <w:rPr>
                <w:color w:val="000000"/>
                <w:lang w:eastAsia="en-GB"/>
              </w:rPr>
              <w:t>Anterior cortical cataract</w:t>
            </w:r>
          </w:p>
        </w:tc>
        <w:tc>
          <w:tcPr>
            <w:tcW w:w="510" w:type="pct"/>
            <w:gridSpan w:val="2"/>
            <w:tcBorders>
              <w:top w:val="nil"/>
              <w:left w:val="nil"/>
              <w:bottom w:val="single" w:sz="4" w:space="0" w:color="auto"/>
              <w:right w:val="single" w:sz="4" w:space="0" w:color="auto"/>
            </w:tcBorders>
            <w:noWrap/>
            <w:vAlign w:val="center"/>
          </w:tcPr>
          <w:p w14:paraId="65DD1C23"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E8D6A9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2400B8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E0856F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0FD6920"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64B69BD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C861958"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F871750" w14:textId="77777777" w:rsidR="006629BB"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C9649CF"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C9A3355"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42B0395E"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7D959DCA" w14:textId="77777777" w:rsidR="006629BB" w:rsidRPr="007D7C4C" w:rsidRDefault="006629BB" w:rsidP="00397C25">
            <w:pPr>
              <w:spacing w:after="0" w:line="240" w:lineRule="auto"/>
              <w:jc w:val="center"/>
              <w:rPr>
                <w:color w:val="000000"/>
                <w:lang w:eastAsia="en-GB"/>
              </w:rPr>
            </w:pPr>
            <w:r>
              <w:rPr>
                <w:color w:val="000000"/>
                <w:lang w:eastAsia="en-GB"/>
              </w:rPr>
              <w:t>13</w:t>
            </w:r>
          </w:p>
        </w:tc>
        <w:tc>
          <w:tcPr>
            <w:tcW w:w="272" w:type="pct"/>
            <w:tcBorders>
              <w:top w:val="nil"/>
              <w:left w:val="nil"/>
              <w:bottom w:val="single" w:sz="4" w:space="0" w:color="auto"/>
              <w:right w:val="single" w:sz="4" w:space="0" w:color="auto"/>
            </w:tcBorders>
          </w:tcPr>
          <w:p w14:paraId="6FD35BFF" w14:textId="77777777" w:rsidR="006629BB" w:rsidRPr="007D7C4C" w:rsidRDefault="006629BB" w:rsidP="00397C25">
            <w:pPr>
              <w:spacing w:after="0" w:line="240" w:lineRule="auto"/>
              <w:jc w:val="center"/>
              <w:rPr>
                <w:color w:val="000000"/>
                <w:lang w:eastAsia="en-GB"/>
              </w:rPr>
            </w:pPr>
          </w:p>
        </w:tc>
      </w:tr>
      <w:tr w:rsidR="006629BB" w:rsidRPr="004F720F" w14:paraId="6CE3A9A7"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4EEDC8E4" w14:textId="77777777" w:rsidR="006629BB" w:rsidRDefault="006629BB" w:rsidP="007D7C4C">
            <w:pPr>
              <w:spacing w:after="0" w:line="240" w:lineRule="auto"/>
              <w:rPr>
                <w:color w:val="000000"/>
                <w:lang w:eastAsia="en-GB"/>
              </w:rPr>
            </w:pPr>
            <w:r>
              <w:rPr>
                <w:color w:val="000000"/>
                <w:lang w:eastAsia="en-GB"/>
              </w:rPr>
              <w:t>Asteroid hyalosis</w:t>
            </w:r>
          </w:p>
        </w:tc>
        <w:tc>
          <w:tcPr>
            <w:tcW w:w="510" w:type="pct"/>
            <w:gridSpan w:val="2"/>
            <w:tcBorders>
              <w:top w:val="nil"/>
              <w:left w:val="nil"/>
              <w:bottom w:val="single" w:sz="4" w:space="0" w:color="auto"/>
              <w:right w:val="single" w:sz="4" w:space="0" w:color="auto"/>
            </w:tcBorders>
            <w:noWrap/>
            <w:vAlign w:val="center"/>
          </w:tcPr>
          <w:p w14:paraId="1340BC7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58B728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1B4A51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A2D4DB9"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470B9629"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228C8893"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460358A"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9F2A334"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C6C0B4F"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7FAB4A3"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37F08A16"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1EE42AA"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4C8030F9" w14:textId="77777777" w:rsidR="006629BB" w:rsidRPr="007D7C4C" w:rsidRDefault="006629BB" w:rsidP="00397C25">
            <w:pPr>
              <w:spacing w:after="0" w:line="240" w:lineRule="auto"/>
              <w:jc w:val="center"/>
              <w:rPr>
                <w:color w:val="000000"/>
                <w:lang w:eastAsia="en-GB"/>
              </w:rPr>
            </w:pPr>
          </w:p>
        </w:tc>
      </w:tr>
      <w:tr w:rsidR="006629BB" w:rsidRPr="004F720F" w14:paraId="591DC6E0"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74F06CC4" w14:textId="77777777" w:rsidR="006629BB" w:rsidRPr="007D7C4C" w:rsidRDefault="006629BB" w:rsidP="007D7C4C">
            <w:pPr>
              <w:spacing w:after="0" w:line="240" w:lineRule="auto"/>
              <w:rPr>
                <w:color w:val="000000"/>
                <w:lang w:eastAsia="en-GB"/>
              </w:rPr>
            </w:pPr>
            <w:r>
              <w:rPr>
                <w:color w:val="000000"/>
                <w:lang w:eastAsia="en-GB"/>
              </w:rPr>
              <w:t>Central PRA-like lesions</w:t>
            </w:r>
          </w:p>
        </w:tc>
        <w:tc>
          <w:tcPr>
            <w:tcW w:w="510" w:type="pct"/>
            <w:gridSpan w:val="2"/>
            <w:tcBorders>
              <w:top w:val="nil"/>
              <w:left w:val="nil"/>
              <w:bottom w:val="single" w:sz="4" w:space="0" w:color="auto"/>
              <w:right w:val="single" w:sz="4" w:space="0" w:color="auto"/>
            </w:tcBorders>
            <w:noWrap/>
            <w:vAlign w:val="center"/>
          </w:tcPr>
          <w:p w14:paraId="46899A35"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7EDB89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5CF9B26"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87FEB4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E71E0E8"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7" w:type="pct"/>
            <w:tcBorders>
              <w:top w:val="nil"/>
              <w:left w:val="nil"/>
              <w:bottom w:val="single" w:sz="4" w:space="0" w:color="auto"/>
              <w:right w:val="single" w:sz="4" w:space="0" w:color="auto"/>
            </w:tcBorders>
            <w:noWrap/>
            <w:vAlign w:val="center"/>
          </w:tcPr>
          <w:p w14:paraId="41CDDD2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1A9F5D7"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048F65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A1E90FD"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1AD14A7"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37FDFCDF"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5DAC550"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54D060C8" w14:textId="77777777" w:rsidR="006629BB" w:rsidRPr="007D7C4C" w:rsidRDefault="006629BB" w:rsidP="00397C25">
            <w:pPr>
              <w:spacing w:after="0" w:line="240" w:lineRule="auto"/>
              <w:jc w:val="center"/>
              <w:rPr>
                <w:color w:val="000000"/>
                <w:lang w:eastAsia="en-GB"/>
              </w:rPr>
            </w:pPr>
          </w:p>
        </w:tc>
      </w:tr>
      <w:tr w:rsidR="006629BB" w:rsidRPr="004F720F" w14:paraId="63687B56"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666360A1" w14:textId="77777777" w:rsidR="006629BB" w:rsidRPr="007D7C4C" w:rsidRDefault="006629BB" w:rsidP="007D7C4C">
            <w:pPr>
              <w:spacing w:after="0" w:line="240" w:lineRule="auto"/>
              <w:rPr>
                <w:color w:val="000000"/>
                <w:lang w:eastAsia="en-GB"/>
              </w:rPr>
            </w:pPr>
            <w:r w:rsidRPr="007D7C4C">
              <w:rPr>
                <w:color w:val="000000"/>
                <w:lang w:eastAsia="en-GB"/>
              </w:rPr>
              <w:t>Chorioretinopathy</w:t>
            </w:r>
          </w:p>
        </w:tc>
        <w:tc>
          <w:tcPr>
            <w:tcW w:w="510" w:type="pct"/>
            <w:gridSpan w:val="2"/>
            <w:tcBorders>
              <w:top w:val="nil"/>
              <w:left w:val="nil"/>
              <w:bottom w:val="single" w:sz="4" w:space="0" w:color="auto"/>
              <w:right w:val="single" w:sz="4" w:space="0" w:color="auto"/>
            </w:tcBorders>
            <w:noWrap/>
            <w:vAlign w:val="center"/>
          </w:tcPr>
          <w:p w14:paraId="0D7EF7DA"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AF7273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6A8F5B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AE88F22"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36C7D0A9"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2A9CBDE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A2E574E"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ED82600"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5369F9A"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B958301" w14:textId="77777777" w:rsidR="006629BB" w:rsidRPr="007D7C4C" w:rsidRDefault="006629BB" w:rsidP="00397C25">
            <w:pPr>
              <w:spacing w:after="0" w:line="240" w:lineRule="auto"/>
              <w:jc w:val="center"/>
              <w:rPr>
                <w:color w:val="000000"/>
                <w:lang w:eastAsia="en-GB"/>
              </w:rPr>
            </w:pPr>
            <w:r>
              <w:rPr>
                <w:color w:val="000000"/>
                <w:lang w:eastAsia="en-GB"/>
              </w:rPr>
              <w:t>9</w:t>
            </w:r>
          </w:p>
        </w:tc>
        <w:tc>
          <w:tcPr>
            <w:tcW w:w="288" w:type="pct"/>
            <w:tcBorders>
              <w:top w:val="nil"/>
              <w:left w:val="nil"/>
              <w:bottom w:val="single" w:sz="4" w:space="0" w:color="auto"/>
              <w:right w:val="single" w:sz="4" w:space="0" w:color="auto"/>
            </w:tcBorders>
            <w:noWrap/>
            <w:vAlign w:val="center"/>
          </w:tcPr>
          <w:p w14:paraId="51CF8FB5"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2C9047F"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14BE4BA3" w14:textId="77777777" w:rsidR="006629BB" w:rsidRPr="007D7C4C" w:rsidRDefault="006629BB" w:rsidP="00397C25">
            <w:pPr>
              <w:spacing w:after="0" w:line="240" w:lineRule="auto"/>
              <w:jc w:val="center"/>
              <w:rPr>
                <w:color w:val="000000"/>
                <w:lang w:eastAsia="en-GB"/>
              </w:rPr>
            </w:pPr>
          </w:p>
        </w:tc>
      </w:tr>
      <w:tr w:rsidR="006629BB" w:rsidRPr="004F720F" w14:paraId="08A7CFEF"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3A508B41" w14:textId="77777777" w:rsidR="006629BB" w:rsidRPr="007D7C4C" w:rsidRDefault="006629BB" w:rsidP="007D7C4C">
            <w:pPr>
              <w:spacing w:after="0" w:line="240" w:lineRule="auto"/>
              <w:rPr>
                <w:color w:val="000000"/>
                <w:lang w:eastAsia="en-GB"/>
              </w:rPr>
            </w:pPr>
            <w:r w:rsidRPr="007D7C4C">
              <w:rPr>
                <w:color w:val="000000"/>
                <w:lang w:eastAsia="en-GB"/>
              </w:rPr>
              <w:t>Choroidal hypoplasia</w:t>
            </w:r>
          </w:p>
        </w:tc>
        <w:tc>
          <w:tcPr>
            <w:tcW w:w="510" w:type="pct"/>
            <w:gridSpan w:val="2"/>
            <w:tcBorders>
              <w:top w:val="nil"/>
              <w:left w:val="nil"/>
              <w:bottom w:val="single" w:sz="4" w:space="0" w:color="auto"/>
              <w:right w:val="single" w:sz="4" w:space="0" w:color="auto"/>
            </w:tcBorders>
            <w:noWrap/>
            <w:vAlign w:val="center"/>
          </w:tcPr>
          <w:p w14:paraId="3EFAFD80"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DDBFCE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B81145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1F6F85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AA22986"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7" w:type="pct"/>
            <w:tcBorders>
              <w:top w:val="nil"/>
              <w:left w:val="nil"/>
              <w:bottom w:val="single" w:sz="4" w:space="0" w:color="auto"/>
              <w:right w:val="single" w:sz="4" w:space="0" w:color="auto"/>
            </w:tcBorders>
            <w:noWrap/>
            <w:vAlign w:val="center"/>
          </w:tcPr>
          <w:p w14:paraId="1A1FE68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4DC8623"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B12E18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E62D8B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1203102"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4B04D55E"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137A6778"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59E0303F" w14:textId="77777777" w:rsidR="006629BB" w:rsidRPr="007D7C4C" w:rsidRDefault="006629BB" w:rsidP="00397C25">
            <w:pPr>
              <w:spacing w:after="0" w:line="240" w:lineRule="auto"/>
              <w:jc w:val="center"/>
              <w:rPr>
                <w:color w:val="000000"/>
                <w:lang w:eastAsia="en-GB"/>
              </w:rPr>
            </w:pPr>
          </w:p>
        </w:tc>
      </w:tr>
      <w:tr w:rsidR="006629BB" w:rsidRPr="004F720F" w14:paraId="1C9D5752"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28E0BEA5" w14:textId="77777777" w:rsidR="006629BB" w:rsidRPr="007D7C4C" w:rsidRDefault="006629BB" w:rsidP="007D7C4C">
            <w:pPr>
              <w:spacing w:after="0" w:line="240" w:lineRule="auto"/>
              <w:rPr>
                <w:color w:val="000000"/>
                <w:lang w:eastAsia="en-GB"/>
              </w:rPr>
            </w:pPr>
            <w:r>
              <w:rPr>
                <w:color w:val="000000"/>
                <w:lang w:eastAsia="en-GB"/>
              </w:rPr>
              <w:t xml:space="preserve">Congenital hereditary cataract </w:t>
            </w:r>
          </w:p>
        </w:tc>
        <w:tc>
          <w:tcPr>
            <w:tcW w:w="510" w:type="pct"/>
            <w:gridSpan w:val="2"/>
            <w:tcBorders>
              <w:top w:val="nil"/>
              <w:left w:val="nil"/>
              <w:bottom w:val="single" w:sz="4" w:space="0" w:color="auto"/>
              <w:right w:val="single" w:sz="4" w:space="0" w:color="auto"/>
            </w:tcBorders>
            <w:noWrap/>
            <w:vAlign w:val="center"/>
          </w:tcPr>
          <w:p w14:paraId="50FE89F8"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FFFDA9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572ABFA"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3B3C61B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67DD020"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73A60DE6"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4702C30"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E5BFC3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9E6939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DB976CE"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3F0F79FA"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4FC74E0D"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2C0A2795" w14:textId="77777777" w:rsidR="006629BB" w:rsidRPr="007D7C4C" w:rsidRDefault="006629BB" w:rsidP="00397C25">
            <w:pPr>
              <w:spacing w:after="0" w:line="240" w:lineRule="auto"/>
              <w:jc w:val="center"/>
              <w:rPr>
                <w:color w:val="000000"/>
                <w:lang w:eastAsia="en-GB"/>
              </w:rPr>
            </w:pPr>
          </w:p>
        </w:tc>
      </w:tr>
      <w:tr w:rsidR="006629BB" w:rsidRPr="004F720F" w14:paraId="5A637600"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5B2BB69C" w14:textId="77777777" w:rsidR="006629BB" w:rsidRPr="007D7C4C" w:rsidRDefault="006629BB" w:rsidP="007D7C4C">
            <w:pPr>
              <w:spacing w:after="0" w:line="240" w:lineRule="auto"/>
              <w:rPr>
                <w:color w:val="000000"/>
                <w:lang w:eastAsia="en-GB"/>
              </w:rPr>
            </w:pPr>
            <w:r w:rsidRPr="007D7C4C">
              <w:rPr>
                <w:color w:val="000000"/>
                <w:lang w:eastAsia="en-GB"/>
              </w:rPr>
              <w:t>Corneal lipid deposition</w:t>
            </w:r>
          </w:p>
        </w:tc>
        <w:tc>
          <w:tcPr>
            <w:tcW w:w="510" w:type="pct"/>
            <w:gridSpan w:val="2"/>
            <w:tcBorders>
              <w:top w:val="nil"/>
              <w:left w:val="nil"/>
              <w:bottom w:val="single" w:sz="4" w:space="0" w:color="auto"/>
              <w:right w:val="single" w:sz="4" w:space="0" w:color="auto"/>
            </w:tcBorders>
            <w:noWrap/>
            <w:vAlign w:val="center"/>
          </w:tcPr>
          <w:p w14:paraId="37096600"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8" w:type="pct"/>
            <w:tcBorders>
              <w:top w:val="nil"/>
              <w:left w:val="nil"/>
              <w:bottom w:val="single" w:sz="4" w:space="0" w:color="auto"/>
              <w:right w:val="single" w:sz="4" w:space="0" w:color="auto"/>
            </w:tcBorders>
            <w:noWrap/>
            <w:vAlign w:val="center"/>
          </w:tcPr>
          <w:p w14:paraId="7E9AD3FB" w14:textId="77777777" w:rsidR="006629BB" w:rsidRPr="007D7C4C" w:rsidRDefault="006629BB" w:rsidP="00397C25">
            <w:pPr>
              <w:spacing w:after="0" w:line="240" w:lineRule="auto"/>
              <w:jc w:val="center"/>
              <w:rPr>
                <w:color w:val="000000"/>
                <w:lang w:eastAsia="en-GB"/>
              </w:rPr>
            </w:pPr>
            <w:r>
              <w:rPr>
                <w:color w:val="000000"/>
                <w:lang w:eastAsia="en-GB"/>
              </w:rPr>
              <w:t>5</w:t>
            </w:r>
          </w:p>
        </w:tc>
        <w:tc>
          <w:tcPr>
            <w:tcW w:w="254" w:type="pct"/>
            <w:tcBorders>
              <w:top w:val="nil"/>
              <w:left w:val="nil"/>
              <w:bottom w:val="single" w:sz="4" w:space="0" w:color="auto"/>
              <w:right w:val="single" w:sz="4" w:space="0" w:color="auto"/>
            </w:tcBorders>
            <w:noWrap/>
            <w:vAlign w:val="center"/>
          </w:tcPr>
          <w:p w14:paraId="14C3370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023B2BC"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148C94F1"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703A8F54"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199890C"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A2B4AD4"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254" w:type="pct"/>
            <w:tcBorders>
              <w:top w:val="nil"/>
              <w:left w:val="nil"/>
              <w:bottom w:val="single" w:sz="4" w:space="0" w:color="auto"/>
              <w:right w:val="single" w:sz="4" w:space="0" w:color="auto"/>
            </w:tcBorders>
            <w:noWrap/>
            <w:vAlign w:val="center"/>
          </w:tcPr>
          <w:p w14:paraId="79E28D11"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34AAE28" w14:textId="77777777" w:rsidR="006629BB" w:rsidRPr="007D7C4C" w:rsidRDefault="006629BB" w:rsidP="00397C25">
            <w:pPr>
              <w:spacing w:after="0" w:line="240" w:lineRule="auto"/>
              <w:jc w:val="center"/>
              <w:rPr>
                <w:color w:val="000000"/>
                <w:lang w:eastAsia="en-GB"/>
              </w:rPr>
            </w:pPr>
            <w:r>
              <w:rPr>
                <w:color w:val="000000"/>
                <w:lang w:eastAsia="en-GB"/>
              </w:rPr>
              <w:t>4</w:t>
            </w:r>
          </w:p>
        </w:tc>
        <w:tc>
          <w:tcPr>
            <w:tcW w:w="288" w:type="pct"/>
            <w:tcBorders>
              <w:top w:val="nil"/>
              <w:left w:val="nil"/>
              <w:bottom w:val="single" w:sz="4" w:space="0" w:color="auto"/>
              <w:right w:val="single" w:sz="4" w:space="0" w:color="auto"/>
            </w:tcBorders>
            <w:noWrap/>
            <w:vAlign w:val="center"/>
          </w:tcPr>
          <w:p w14:paraId="6307D413"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3E5FC8CD"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72" w:type="pct"/>
            <w:tcBorders>
              <w:top w:val="nil"/>
              <w:left w:val="nil"/>
              <w:bottom w:val="single" w:sz="4" w:space="0" w:color="auto"/>
              <w:right w:val="single" w:sz="4" w:space="0" w:color="auto"/>
            </w:tcBorders>
          </w:tcPr>
          <w:p w14:paraId="7BA74087" w14:textId="77777777" w:rsidR="006629BB" w:rsidRPr="007D7C4C" w:rsidRDefault="006629BB" w:rsidP="00397C25">
            <w:pPr>
              <w:spacing w:after="0" w:line="240" w:lineRule="auto"/>
              <w:jc w:val="center"/>
              <w:rPr>
                <w:color w:val="000000"/>
                <w:lang w:eastAsia="en-GB"/>
              </w:rPr>
            </w:pPr>
          </w:p>
        </w:tc>
      </w:tr>
      <w:tr w:rsidR="006629BB" w:rsidRPr="004F720F" w14:paraId="09E3D311"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34B2BAB0" w14:textId="77777777" w:rsidR="006629BB" w:rsidRPr="007D7C4C" w:rsidRDefault="006629BB" w:rsidP="007D7C4C">
            <w:pPr>
              <w:spacing w:after="0" w:line="240" w:lineRule="auto"/>
              <w:rPr>
                <w:color w:val="000000"/>
                <w:lang w:eastAsia="en-GB"/>
              </w:rPr>
            </w:pPr>
            <w:r>
              <w:rPr>
                <w:color w:val="000000"/>
                <w:lang w:eastAsia="en-GB"/>
              </w:rPr>
              <w:t xml:space="preserve">Corneal opacity </w:t>
            </w:r>
          </w:p>
        </w:tc>
        <w:tc>
          <w:tcPr>
            <w:tcW w:w="510" w:type="pct"/>
            <w:gridSpan w:val="2"/>
            <w:tcBorders>
              <w:top w:val="nil"/>
              <w:left w:val="nil"/>
              <w:bottom w:val="single" w:sz="4" w:space="0" w:color="auto"/>
              <w:right w:val="single" w:sz="4" w:space="0" w:color="auto"/>
            </w:tcBorders>
            <w:noWrap/>
            <w:vAlign w:val="center"/>
          </w:tcPr>
          <w:p w14:paraId="47B0BFDD" w14:textId="77777777" w:rsidR="006629BB"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2BD5787" w14:textId="77777777" w:rsidR="006629BB"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4D3B28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873DE40" w14:textId="77777777" w:rsidR="006629BB"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021F97E"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226D321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228461F"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E16E6F4" w14:textId="77777777" w:rsidR="006629BB"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FA71AB8"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318" w:type="pct"/>
            <w:tcBorders>
              <w:top w:val="nil"/>
              <w:left w:val="nil"/>
              <w:bottom w:val="single" w:sz="4" w:space="0" w:color="auto"/>
              <w:right w:val="single" w:sz="4" w:space="0" w:color="auto"/>
            </w:tcBorders>
            <w:noWrap/>
            <w:vAlign w:val="center"/>
          </w:tcPr>
          <w:p w14:paraId="48B8FD41" w14:textId="77777777" w:rsidR="006629BB"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7BD87C8D"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3B2F3A8A"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1DE589CA" w14:textId="77777777" w:rsidR="006629BB" w:rsidRPr="007D7C4C" w:rsidRDefault="006629BB" w:rsidP="00397C25">
            <w:pPr>
              <w:spacing w:after="0" w:line="240" w:lineRule="auto"/>
              <w:jc w:val="center"/>
              <w:rPr>
                <w:color w:val="000000"/>
                <w:lang w:eastAsia="en-GB"/>
              </w:rPr>
            </w:pPr>
          </w:p>
        </w:tc>
      </w:tr>
      <w:tr w:rsidR="006629BB" w:rsidRPr="004F720F" w14:paraId="7184D92B"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0424EE00" w14:textId="77777777" w:rsidR="006629BB" w:rsidRPr="007D7C4C" w:rsidRDefault="006629BB" w:rsidP="007D7C4C">
            <w:pPr>
              <w:spacing w:after="0" w:line="240" w:lineRule="auto"/>
              <w:rPr>
                <w:color w:val="000000"/>
                <w:lang w:eastAsia="en-GB"/>
              </w:rPr>
            </w:pPr>
            <w:r w:rsidRPr="007D7C4C">
              <w:rPr>
                <w:color w:val="000000"/>
                <w:lang w:eastAsia="en-GB"/>
              </w:rPr>
              <w:t>Distichiasis</w:t>
            </w:r>
          </w:p>
        </w:tc>
        <w:tc>
          <w:tcPr>
            <w:tcW w:w="510" w:type="pct"/>
            <w:gridSpan w:val="2"/>
            <w:tcBorders>
              <w:top w:val="nil"/>
              <w:left w:val="nil"/>
              <w:bottom w:val="single" w:sz="4" w:space="0" w:color="auto"/>
              <w:right w:val="single" w:sz="4" w:space="0" w:color="auto"/>
            </w:tcBorders>
            <w:noWrap/>
            <w:vAlign w:val="center"/>
          </w:tcPr>
          <w:p w14:paraId="17CB19AB" w14:textId="77777777" w:rsidR="006629BB" w:rsidRPr="007D7C4C" w:rsidRDefault="006629BB" w:rsidP="00397C25">
            <w:pPr>
              <w:spacing w:after="0" w:line="240" w:lineRule="auto"/>
              <w:jc w:val="center"/>
              <w:rPr>
                <w:color w:val="000000"/>
                <w:lang w:eastAsia="en-GB"/>
              </w:rPr>
            </w:pPr>
            <w:r>
              <w:rPr>
                <w:color w:val="000000"/>
                <w:lang w:eastAsia="en-GB"/>
              </w:rPr>
              <w:t>29</w:t>
            </w:r>
          </w:p>
        </w:tc>
        <w:tc>
          <w:tcPr>
            <w:tcW w:w="318" w:type="pct"/>
            <w:tcBorders>
              <w:top w:val="nil"/>
              <w:left w:val="nil"/>
              <w:bottom w:val="single" w:sz="4" w:space="0" w:color="auto"/>
              <w:right w:val="single" w:sz="4" w:space="0" w:color="auto"/>
            </w:tcBorders>
            <w:noWrap/>
            <w:vAlign w:val="center"/>
          </w:tcPr>
          <w:p w14:paraId="65A47A47" w14:textId="77777777" w:rsidR="006629BB" w:rsidRPr="007D7C4C" w:rsidRDefault="006629BB" w:rsidP="00397C25">
            <w:pPr>
              <w:spacing w:after="0" w:line="240" w:lineRule="auto"/>
              <w:jc w:val="center"/>
              <w:rPr>
                <w:color w:val="000000"/>
                <w:lang w:eastAsia="en-GB"/>
              </w:rPr>
            </w:pPr>
            <w:r>
              <w:rPr>
                <w:color w:val="000000"/>
                <w:lang w:eastAsia="en-GB"/>
              </w:rPr>
              <w:t>44</w:t>
            </w:r>
          </w:p>
        </w:tc>
        <w:tc>
          <w:tcPr>
            <w:tcW w:w="254" w:type="pct"/>
            <w:tcBorders>
              <w:top w:val="nil"/>
              <w:left w:val="nil"/>
              <w:bottom w:val="single" w:sz="4" w:space="0" w:color="auto"/>
              <w:right w:val="single" w:sz="4" w:space="0" w:color="auto"/>
            </w:tcBorders>
            <w:noWrap/>
            <w:vAlign w:val="center"/>
          </w:tcPr>
          <w:p w14:paraId="71F3E8B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5344033" w14:textId="77777777" w:rsidR="006629BB" w:rsidRPr="007D7C4C" w:rsidRDefault="006629BB" w:rsidP="00397C25">
            <w:pPr>
              <w:spacing w:after="0" w:line="240" w:lineRule="auto"/>
              <w:jc w:val="center"/>
              <w:rPr>
                <w:color w:val="000000"/>
                <w:lang w:eastAsia="en-GB"/>
              </w:rPr>
            </w:pPr>
            <w:r>
              <w:rPr>
                <w:color w:val="000000"/>
                <w:lang w:eastAsia="en-GB"/>
              </w:rPr>
              <w:t>9</w:t>
            </w:r>
          </w:p>
        </w:tc>
        <w:tc>
          <w:tcPr>
            <w:tcW w:w="254" w:type="pct"/>
            <w:tcBorders>
              <w:top w:val="nil"/>
              <w:left w:val="nil"/>
              <w:bottom w:val="single" w:sz="4" w:space="0" w:color="auto"/>
              <w:right w:val="single" w:sz="4" w:space="0" w:color="auto"/>
            </w:tcBorders>
            <w:noWrap/>
            <w:vAlign w:val="center"/>
          </w:tcPr>
          <w:p w14:paraId="308FBE84"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158CAD91" w14:textId="77777777" w:rsidR="006629BB" w:rsidRPr="007D7C4C" w:rsidRDefault="006629BB" w:rsidP="00397C25">
            <w:pPr>
              <w:spacing w:after="0" w:line="240" w:lineRule="auto"/>
              <w:jc w:val="center"/>
              <w:rPr>
                <w:color w:val="000000"/>
                <w:lang w:eastAsia="en-GB"/>
              </w:rPr>
            </w:pPr>
            <w:r>
              <w:rPr>
                <w:color w:val="000000"/>
                <w:lang w:eastAsia="en-GB"/>
              </w:rPr>
              <w:t>16</w:t>
            </w:r>
          </w:p>
        </w:tc>
        <w:tc>
          <w:tcPr>
            <w:tcW w:w="254" w:type="pct"/>
            <w:tcBorders>
              <w:top w:val="nil"/>
              <w:left w:val="nil"/>
              <w:bottom w:val="single" w:sz="4" w:space="0" w:color="auto"/>
              <w:right w:val="single" w:sz="4" w:space="0" w:color="auto"/>
            </w:tcBorders>
            <w:noWrap/>
            <w:vAlign w:val="center"/>
          </w:tcPr>
          <w:p w14:paraId="50EB3E76"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BC803D7" w14:textId="77777777" w:rsidR="006629BB" w:rsidRPr="007D7C4C" w:rsidRDefault="006629BB" w:rsidP="00397C25">
            <w:pPr>
              <w:spacing w:after="0" w:line="240" w:lineRule="auto"/>
              <w:jc w:val="center"/>
              <w:rPr>
                <w:color w:val="000000"/>
                <w:lang w:eastAsia="en-GB"/>
              </w:rPr>
            </w:pPr>
            <w:r>
              <w:rPr>
                <w:color w:val="000000"/>
                <w:lang w:eastAsia="en-GB"/>
              </w:rPr>
              <w:t>29</w:t>
            </w:r>
          </w:p>
        </w:tc>
        <w:tc>
          <w:tcPr>
            <w:tcW w:w="254" w:type="pct"/>
            <w:tcBorders>
              <w:top w:val="nil"/>
              <w:left w:val="nil"/>
              <w:bottom w:val="single" w:sz="4" w:space="0" w:color="auto"/>
              <w:right w:val="single" w:sz="4" w:space="0" w:color="auto"/>
            </w:tcBorders>
            <w:noWrap/>
            <w:vAlign w:val="center"/>
          </w:tcPr>
          <w:p w14:paraId="73483A2D" w14:textId="77777777" w:rsidR="006629BB" w:rsidRPr="007D7C4C" w:rsidRDefault="006629BB" w:rsidP="00397C25">
            <w:pPr>
              <w:spacing w:after="0" w:line="240" w:lineRule="auto"/>
              <w:jc w:val="center"/>
              <w:rPr>
                <w:color w:val="000000"/>
                <w:lang w:eastAsia="en-GB"/>
              </w:rPr>
            </w:pPr>
            <w:r>
              <w:rPr>
                <w:color w:val="000000"/>
                <w:lang w:eastAsia="en-GB"/>
              </w:rPr>
              <w:t>4</w:t>
            </w:r>
          </w:p>
        </w:tc>
        <w:tc>
          <w:tcPr>
            <w:tcW w:w="318" w:type="pct"/>
            <w:tcBorders>
              <w:top w:val="nil"/>
              <w:left w:val="nil"/>
              <w:bottom w:val="single" w:sz="4" w:space="0" w:color="auto"/>
              <w:right w:val="single" w:sz="4" w:space="0" w:color="auto"/>
            </w:tcBorders>
            <w:noWrap/>
            <w:vAlign w:val="center"/>
          </w:tcPr>
          <w:p w14:paraId="34ECBFEB" w14:textId="77777777" w:rsidR="006629BB" w:rsidRPr="007D7C4C" w:rsidRDefault="006629BB" w:rsidP="00397C25">
            <w:pPr>
              <w:spacing w:after="0" w:line="240" w:lineRule="auto"/>
              <w:jc w:val="center"/>
              <w:rPr>
                <w:color w:val="000000"/>
                <w:lang w:eastAsia="en-GB"/>
              </w:rPr>
            </w:pPr>
            <w:r>
              <w:rPr>
                <w:color w:val="000000"/>
                <w:lang w:eastAsia="en-GB"/>
              </w:rPr>
              <w:t>25</w:t>
            </w:r>
          </w:p>
        </w:tc>
        <w:tc>
          <w:tcPr>
            <w:tcW w:w="288" w:type="pct"/>
            <w:tcBorders>
              <w:top w:val="nil"/>
              <w:left w:val="nil"/>
              <w:bottom w:val="single" w:sz="4" w:space="0" w:color="auto"/>
              <w:right w:val="single" w:sz="4" w:space="0" w:color="auto"/>
            </w:tcBorders>
            <w:noWrap/>
            <w:vAlign w:val="center"/>
          </w:tcPr>
          <w:p w14:paraId="798B5FAD"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72E270B9" w14:textId="77777777" w:rsidR="006629BB" w:rsidRPr="007D7C4C" w:rsidRDefault="006629BB" w:rsidP="00397C25">
            <w:pPr>
              <w:spacing w:after="0" w:line="240" w:lineRule="auto"/>
              <w:jc w:val="center"/>
              <w:rPr>
                <w:color w:val="000000"/>
                <w:lang w:eastAsia="en-GB"/>
              </w:rPr>
            </w:pPr>
            <w:r>
              <w:rPr>
                <w:color w:val="000000"/>
                <w:lang w:eastAsia="en-GB"/>
              </w:rPr>
              <w:t>15</w:t>
            </w:r>
          </w:p>
        </w:tc>
        <w:tc>
          <w:tcPr>
            <w:tcW w:w="272" w:type="pct"/>
            <w:tcBorders>
              <w:top w:val="nil"/>
              <w:left w:val="nil"/>
              <w:bottom w:val="single" w:sz="4" w:space="0" w:color="auto"/>
              <w:right w:val="single" w:sz="4" w:space="0" w:color="auto"/>
            </w:tcBorders>
          </w:tcPr>
          <w:p w14:paraId="740B533A" w14:textId="77777777" w:rsidR="006629BB" w:rsidRPr="007D7C4C" w:rsidRDefault="006629BB" w:rsidP="00397C25">
            <w:pPr>
              <w:spacing w:after="0" w:line="240" w:lineRule="auto"/>
              <w:jc w:val="center"/>
              <w:rPr>
                <w:color w:val="000000"/>
                <w:lang w:eastAsia="en-GB"/>
              </w:rPr>
            </w:pPr>
          </w:p>
        </w:tc>
      </w:tr>
      <w:tr w:rsidR="006629BB" w:rsidRPr="004F720F" w14:paraId="6032F9BF"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108C45A1" w14:textId="77777777" w:rsidR="006629BB" w:rsidRPr="007D7C4C" w:rsidRDefault="006629BB" w:rsidP="007D7C4C">
            <w:pPr>
              <w:spacing w:after="0" w:line="240" w:lineRule="auto"/>
              <w:rPr>
                <w:color w:val="000000"/>
                <w:lang w:eastAsia="en-GB"/>
              </w:rPr>
            </w:pPr>
            <w:r>
              <w:rPr>
                <w:color w:val="000000"/>
                <w:lang w:eastAsia="en-GB"/>
              </w:rPr>
              <w:t>Endothelial opacity</w:t>
            </w:r>
          </w:p>
        </w:tc>
        <w:tc>
          <w:tcPr>
            <w:tcW w:w="510" w:type="pct"/>
            <w:gridSpan w:val="2"/>
            <w:tcBorders>
              <w:top w:val="nil"/>
              <w:left w:val="nil"/>
              <w:bottom w:val="single" w:sz="4" w:space="0" w:color="auto"/>
              <w:right w:val="single" w:sz="4" w:space="0" w:color="auto"/>
            </w:tcBorders>
            <w:noWrap/>
            <w:vAlign w:val="center"/>
          </w:tcPr>
          <w:p w14:paraId="7057E077"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64B312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DA9DC85"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87DA013"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672D6DD"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3EA9AD95"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E750A0B" w14:textId="77777777" w:rsidR="006629BB" w:rsidRPr="007D7C4C" w:rsidRDefault="006629BB" w:rsidP="00397C25">
            <w:pPr>
              <w:spacing w:after="0" w:line="240" w:lineRule="auto"/>
              <w:jc w:val="center"/>
              <w:rPr>
                <w:color w:val="000000"/>
                <w:lang w:eastAsia="en-GB"/>
              </w:rPr>
            </w:pPr>
            <w:r>
              <w:rPr>
                <w:color w:val="000000"/>
                <w:lang w:eastAsia="en-GB"/>
              </w:rPr>
              <w:t>17</w:t>
            </w:r>
          </w:p>
        </w:tc>
        <w:tc>
          <w:tcPr>
            <w:tcW w:w="318" w:type="pct"/>
            <w:tcBorders>
              <w:top w:val="nil"/>
              <w:left w:val="nil"/>
              <w:bottom w:val="single" w:sz="4" w:space="0" w:color="auto"/>
              <w:right w:val="single" w:sz="4" w:space="0" w:color="auto"/>
            </w:tcBorders>
            <w:noWrap/>
            <w:vAlign w:val="center"/>
          </w:tcPr>
          <w:p w14:paraId="3B0F047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A2B131C"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188F6C1"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2E6F454C"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7DC23FC2"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2014FCCD" w14:textId="77777777" w:rsidR="006629BB" w:rsidRPr="007D7C4C" w:rsidRDefault="006629BB" w:rsidP="00397C25">
            <w:pPr>
              <w:spacing w:after="0" w:line="240" w:lineRule="auto"/>
              <w:jc w:val="center"/>
              <w:rPr>
                <w:color w:val="000000"/>
                <w:lang w:eastAsia="en-GB"/>
              </w:rPr>
            </w:pPr>
          </w:p>
        </w:tc>
      </w:tr>
      <w:tr w:rsidR="006629BB" w:rsidRPr="004F720F" w14:paraId="36FD416E"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1EA3F3D9" w14:textId="77777777" w:rsidR="006629BB" w:rsidRPr="007D7C4C" w:rsidRDefault="006629BB" w:rsidP="007D7C4C">
            <w:pPr>
              <w:spacing w:after="0" w:line="240" w:lineRule="auto"/>
              <w:rPr>
                <w:color w:val="000000"/>
                <w:lang w:eastAsia="en-GB"/>
              </w:rPr>
            </w:pPr>
            <w:r w:rsidRPr="007D7C4C">
              <w:rPr>
                <w:color w:val="000000"/>
                <w:lang w:eastAsia="en-GB"/>
              </w:rPr>
              <w:t>Eyelid mass</w:t>
            </w:r>
          </w:p>
        </w:tc>
        <w:tc>
          <w:tcPr>
            <w:tcW w:w="510" w:type="pct"/>
            <w:gridSpan w:val="2"/>
            <w:tcBorders>
              <w:top w:val="nil"/>
              <w:left w:val="nil"/>
              <w:bottom w:val="single" w:sz="4" w:space="0" w:color="auto"/>
              <w:right w:val="single" w:sz="4" w:space="0" w:color="auto"/>
            </w:tcBorders>
            <w:noWrap/>
            <w:vAlign w:val="center"/>
          </w:tcPr>
          <w:p w14:paraId="12CE8F0C"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952703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AA7B1F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E623AB9"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254" w:type="pct"/>
            <w:tcBorders>
              <w:top w:val="nil"/>
              <w:left w:val="nil"/>
              <w:bottom w:val="single" w:sz="4" w:space="0" w:color="auto"/>
              <w:right w:val="single" w:sz="4" w:space="0" w:color="auto"/>
            </w:tcBorders>
            <w:noWrap/>
            <w:vAlign w:val="center"/>
          </w:tcPr>
          <w:p w14:paraId="7973B2AE"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669AB77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87E4765"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F85D9BC"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CFEFEA7"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D7C2229"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4E376266"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3DC6C549"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0D8B6062" w14:textId="77777777" w:rsidR="006629BB" w:rsidRPr="007D7C4C" w:rsidRDefault="006629BB" w:rsidP="00397C25">
            <w:pPr>
              <w:spacing w:after="0" w:line="240" w:lineRule="auto"/>
              <w:jc w:val="center"/>
              <w:rPr>
                <w:color w:val="000000"/>
                <w:lang w:eastAsia="en-GB"/>
              </w:rPr>
            </w:pPr>
          </w:p>
        </w:tc>
      </w:tr>
      <w:tr w:rsidR="006629BB" w:rsidRPr="004F720F" w14:paraId="2C131E9E"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2CC3EAC9" w14:textId="77777777" w:rsidR="006629BB" w:rsidRPr="007D7C4C" w:rsidRDefault="006629BB" w:rsidP="007D7C4C">
            <w:pPr>
              <w:spacing w:after="0" w:line="240" w:lineRule="auto"/>
              <w:rPr>
                <w:color w:val="000000"/>
                <w:lang w:eastAsia="en-GB"/>
              </w:rPr>
            </w:pPr>
            <w:r w:rsidRPr="007D7C4C">
              <w:rPr>
                <w:color w:val="000000"/>
                <w:lang w:eastAsia="en-GB"/>
              </w:rPr>
              <w:t>GPRA-like appearance</w:t>
            </w:r>
          </w:p>
        </w:tc>
        <w:tc>
          <w:tcPr>
            <w:tcW w:w="510" w:type="pct"/>
            <w:gridSpan w:val="2"/>
            <w:tcBorders>
              <w:top w:val="nil"/>
              <w:left w:val="nil"/>
              <w:bottom w:val="single" w:sz="4" w:space="0" w:color="auto"/>
              <w:right w:val="single" w:sz="4" w:space="0" w:color="auto"/>
            </w:tcBorders>
            <w:noWrap/>
            <w:vAlign w:val="center"/>
          </w:tcPr>
          <w:p w14:paraId="7312E1F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674468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5C29C0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5E9BE52"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63372595"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55A99E25"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724C330"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860E8C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8CFA438"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0DB9E1C"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88" w:type="pct"/>
            <w:tcBorders>
              <w:top w:val="nil"/>
              <w:left w:val="nil"/>
              <w:bottom w:val="single" w:sz="4" w:space="0" w:color="auto"/>
              <w:right w:val="single" w:sz="4" w:space="0" w:color="auto"/>
            </w:tcBorders>
            <w:noWrap/>
            <w:vAlign w:val="center"/>
          </w:tcPr>
          <w:p w14:paraId="244D60A1"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4780CCC4"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333C5199" w14:textId="77777777" w:rsidR="006629BB" w:rsidRPr="007D7C4C" w:rsidRDefault="006629BB" w:rsidP="00397C25">
            <w:pPr>
              <w:spacing w:after="0" w:line="240" w:lineRule="auto"/>
              <w:jc w:val="center"/>
              <w:rPr>
                <w:color w:val="000000"/>
                <w:lang w:eastAsia="en-GB"/>
              </w:rPr>
            </w:pPr>
          </w:p>
        </w:tc>
      </w:tr>
      <w:tr w:rsidR="006629BB" w:rsidRPr="004F720F" w14:paraId="2DD2FB31"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748A6A8A" w14:textId="77777777" w:rsidR="006629BB" w:rsidRPr="007D7C4C" w:rsidRDefault="006629BB" w:rsidP="007D7C4C">
            <w:pPr>
              <w:spacing w:after="0" w:line="240" w:lineRule="auto"/>
              <w:rPr>
                <w:color w:val="000000"/>
                <w:lang w:eastAsia="en-GB"/>
              </w:rPr>
            </w:pPr>
            <w:r w:rsidRPr="007D7C4C">
              <w:rPr>
                <w:color w:val="000000"/>
                <w:lang w:eastAsia="en-GB"/>
              </w:rPr>
              <w:t xml:space="preserve">Hyaloid remnants </w:t>
            </w:r>
          </w:p>
        </w:tc>
        <w:tc>
          <w:tcPr>
            <w:tcW w:w="510" w:type="pct"/>
            <w:gridSpan w:val="2"/>
            <w:tcBorders>
              <w:top w:val="nil"/>
              <w:left w:val="nil"/>
              <w:bottom w:val="single" w:sz="4" w:space="0" w:color="auto"/>
              <w:right w:val="single" w:sz="4" w:space="0" w:color="auto"/>
            </w:tcBorders>
            <w:noWrap/>
            <w:vAlign w:val="center"/>
          </w:tcPr>
          <w:p w14:paraId="7D26137C"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8C676D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0CA7E4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35C72DD"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6CAF8424"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246D3C96"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DBA025D" w14:textId="77777777" w:rsidR="006629BB" w:rsidRPr="007D7C4C" w:rsidRDefault="006629BB" w:rsidP="00397C25">
            <w:pPr>
              <w:spacing w:after="0" w:line="240" w:lineRule="auto"/>
              <w:jc w:val="center"/>
              <w:rPr>
                <w:color w:val="000000"/>
                <w:lang w:eastAsia="en-GB"/>
              </w:rPr>
            </w:pPr>
            <w:r>
              <w:rPr>
                <w:color w:val="000000"/>
                <w:lang w:eastAsia="en-GB"/>
              </w:rPr>
              <w:t>28</w:t>
            </w:r>
          </w:p>
        </w:tc>
        <w:tc>
          <w:tcPr>
            <w:tcW w:w="318" w:type="pct"/>
            <w:tcBorders>
              <w:top w:val="nil"/>
              <w:left w:val="nil"/>
              <w:bottom w:val="single" w:sz="4" w:space="0" w:color="auto"/>
              <w:right w:val="single" w:sz="4" w:space="0" w:color="auto"/>
            </w:tcBorders>
            <w:noWrap/>
            <w:vAlign w:val="center"/>
          </w:tcPr>
          <w:p w14:paraId="33F9624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13C3C5A"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EE3F426"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0A1A6380"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3167D0BC"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76BF8EB7" w14:textId="77777777" w:rsidR="006629BB" w:rsidRPr="007D7C4C" w:rsidRDefault="006629BB" w:rsidP="00397C25">
            <w:pPr>
              <w:spacing w:after="0" w:line="240" w:lineRule="auto"/>
              <w:jc w:val="center"/>
              <w:rPr>
                <w:color w:val="000000"/>
                <w:lang w:eastAsia="en-GB"/>
              </w:rPr>
            </w:pPr>
          </w:p>
        </w:tc>
      </w:tr>
      <w:tr w:rsidR="006629BB" w:rsidRPr="004F720F" w14:paraId="37FEDFC9"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11FB5242" w14:textId="77777777" w:rsidR="006629BB" w:rsidRPr="007D7C4C" w:rsidRDefault="006629BB" w:rsidP="007D7C4C">
            <w:pPr>
              <w:spacing w:after="0" w:line="240" w:lineRule="auto"/>
              <w:rPr>
                <w:color w:val="000000"/>
                <w:lang w:eastAsia="en-GB"/>
              </w:rPr>
            </w:pPr>
            <w:r>
              <w:rPr>
                <w:color w:val="000000"/>
                <w:lang w:eastAsia="en-GB"/>
              </w:rPr>
              <w:t xml:space="preserve">Keratitis </w:t>
            </w:r>
          </w:p>
        </w:tc>
        <w:tc>
          <w:tcPr>
            <w:tcW w:w="510" w:type="pct"/>
            <w:gridSpan w:val="2"/>
            <w:tcBorders>
              <w:top w:val="nil"/>
              <w:left w:val="nil"/>
              <w:bottom w:val="single" w:sz="4" w:space="0" w:color="auto"/>
              <w:right w:val="single" w:sz="4" w:space="0" w:color="auto"/>
            </w:tcBorders>
            <w:noWrap/>
            <w:vAlign w:val="center"/>
          </w:tcPr>
          <w:p w14:paraId="718F5E1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41916A2"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718617F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051899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31918B1"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44D4EAC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740DCFE"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E6AD54A"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38549A0"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B6685D8"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0729A017"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62EF460E"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105F6DAA" w14:textId="77777777" w:rsidR="006629BB" w:rsidRPr="007D7C4C" w:rsidRDefault="006629BB" w:rsidP="00397C25">
            <w:pPr>
              <w:spacing w:after="0" w:line="240" w:lineRule="auto"/>
              <w:jc w:val="center"/>
              <w:rPr>
                <w:color w:val="000000"/>
                <w:lang w:eastAsia="en-GB"/>
              </w:rPr>
            </w:pPr>
          </w:p>
        </w:tc>
      </w:tr>
      <w:tr w:rsidR="006629BB" w:rsidRPr="004F720F" w14:paraId="6014ED89"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47DBF15E" w14:textId="77777777" w:rsidR="006629BB" w:rsidRDefault="006629BB" w:rsidP="007D7C4C">
            <w:pPr>
              <w:spacing w:after="0" w:line="240" w:lineRule="auto"/>
              <w:rPr>
                <w:color w:val="000000"/>
                <w:lang w:eastAsia="en-GB"/>
              </w:rPr>
            </w:pPr>
            <w:r>
              <w:rPr>
                <w:color w:val="000000"/>
                <w:lang w:eastAsia="en-GB"/>
              </w:rPr>
              <w:t>Micropapilla</w:t>
            </w:r>
          </w:p>
        </w:tc>
        <w:tc>
          <w:tcPr>
            <w:tcW w:w="510" w:type="pct"/>
            <w:gridSpan w:val="2"/>
            <w:tcBorders>
              <w:top w:val="nil"/>
              <w:left w:val="nil"/>
              <w:bottom w:val="single" w:sz="4" w:space="0" w:color="auto"/>
              <w:right w:val="single" w:sz="4" w:space="0" w:color="auto"/>
            </w:tcBorders>
            <w:noWrap/>
            <w:vAlign w:val="center"/>
          </w:tcPr>
          <w:p w14:paraId="5BC78AB3"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8" w:type="pct"/>
            <w:tcBorders>
              <w:top w:val="nil"/>
              <w:left w:val="nil"/>
              <w:bottom w:val="single" w:sz="4" w:space="0" w:color="auto"/>
              <w:right w:val="single" w:sz="4" w:space="0" w:color="auto"/>
            </w:tcBorders>
            <w:noWrap/>
            <w:vAlign w:val="center"/>
          </w:tcPr>
          <w:p w14:paraId="1120CFEB" w14:textId="77777777" w:rsidR="006629BB"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2D52A83"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6CCA9A6"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49518C6"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7" w:type="pct"/>
            <w:tcBorders>
              <w:top w:val="nil"/>
              <w:left w:val="nil"/>
              <w:bottom w:val="single" w:sz="4" w:space="0" w:color="auto"/>
              <w:right w:val="single" w:sz="4" w:space="0" w:color="auto"/>
            </w:tcBorders>
            <w:noWrap/>
            <w:vAlign w:val="center"/>
          </w:tcPr>
          <w:p w14:paraId="46E44B1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F222938"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C941E1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9531C89"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47ABF37"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740655CD"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32169BD9"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2865AFC5" w14:textId="77777777" w:rsidR="006629BB" w:rsidRPr="007D7C4C" w:rsidRDefault="006629BB" w:rsidP="00397C25">
            <w:pPr>
              <w:spacing w:after="0" w:line="240" w:lineRule="auto"/>
              <w:jc w:val="center"/>
              <w:rPr>
                <w:color w:val="000000"/>
                <w:lang w:eastAsia="en-GB"/>
              </w:rPr>
            </w:pPr>
          </w:p>
        </w:tc>
      </w:tr>
      <w:tr w:rsidR="006629BB" w:rsidRPr="004F720F" w14:paraId="6DDE1C19"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1DE979DD" w14:textId="77777777" w:rsidR="006629BB" w:rsidRPr="007D7C4C" w:rsidRDefault="006629BB" w:rsidP="007D7C4C">
            <w:pPr>
              <w:spacing w:after="0" w:line="240" w:lineRule="auto"/>
              <w:rPr>
                <w:color w:val="000000"/>
                <w:lang w:eastAsia="en-GB"/>
              </w:rPr>
            </w:pPr>
            <w:r w:rsidRPr="007D7C4C">
              <w:rPr>
                <w:color w:val="000000"/>
                <w:lang w:eastAsia="en-GB"/>
              </w:rPr>
              <w:t xml:space="preserve">Microphthalmos </w:t>
            </w:r>
          </w:p>
        </w:tc>
        <w:tc>
          <w:tcPr>
            <w:tcW w:w="510" w:type="pct"/>
            <w:gridSpan w:val="2"/>
            <w:tcBorders>
              <w:top w:val="nil"/>
              <w:left w:val="nil"/>
              <w:bottom w:val="single" w:sz="4" w:space="0" w:color="auto"/>
              <w:right w:val="single" w:sz="4" w:space="0" w:color="auto"/>
            </w:tcBorders>
            <w:noWrap/>
            <w:vAlign w:val="center"/>
          </w:tcPr>
          <w:p w14:paraId="20F4C5A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94EDA73"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11F5E9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B7DC25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2966A5D"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7F7B3FE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6509EF9"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DEF86B4"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90F95D5"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5F4028A"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288" w:type="pct"/>
            <w:tcBorders>
              <w:top w:val="nil"/>
              <w:left w:val="nil"/>
              <w:bottom w:val="single" w:sz="4" w:space="0" w:color="auto"/>
              <w:right w:val="single" w:sz="4" w:space="0" w:color="auto"/>
            </w:tcBorders>
            <w:noWrap/>
            <w:vAlign w:val="center"/>
          </w:tcPr>
          <w:p w14:paraId="5D125334"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30EE163"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0CE9513C" w14:textId="77777777" w:rsidR="006629BB" w:rsidRPr="007D7C4C" w:rsidRDefault="006629BB" w:rsidP="00397C25">
            <w:pPr>
              <w:spacing w:after="0" w:line="240" w:lineRule="auto"/>
              <w:jc w:val="center"/>
              <w:rPr>
                <w:color w:val="000000"/>
                <w:lang w:eastAsia="en-GB"/>
              </w:rPr>
            </w:pPr>
          </w:p>
        </w:tc>
      </w:tr>
      <w:tr w:rsidR="006629BB" w:rsidRPr="004F720F" w14:paraId="00150919"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7CE8D8D9" w14:textId="77777777" w:rsidR="006629BB" w:rsidRPr="007D7C4C" w:rsidRDefault="006629BB" w:rsidP="007D7C4C">
            <w:pPr>
              <w:spacing w:after="0" w:line="240" w:lineRule="auto"/>
              <w:rPr>
                <w:color w:val="000000"/>
                <w:lang w:eastAsia="en-GB"/>
              </w:rPr>
            </w:pPr>
            <w:r>
              <w:rPr>
                <w:color w:val="000000"/>
                <w:lang w:eastAsia="en-GB"/>
              </w:rPr>
              <w:t>Micropunctum</w:t>
            </w:r>
          </w:p>
        </w:tc>
        <w:tc>
          <w:tcPr>
            <w:tcW w:w="510" w:type="pct"/>
            <w:gridSpan w:val="2"/>
            <w:tcBorders>
              <w:top w:val="nil"/>
              <w:left w:val="nil"/>
              <w:bottom w:val="single" w:sz="4" w:space="0" w:color="auto"/>
              <w:right w:val="single" w:sz="4" w:space="0" w:color="auto"/>
            </w:tcBorders>
            <w:noWrap/>
            <w:vAlign w:val="center"/>
          </w:tcPr>
          <w:p w14:paraId="0BD40115"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8" w:type="pct"/>
            <w:tcBorders>
              <w:top w:val="nil"/>
              <w:left w:val="nil"/>
              <w:bottom w:val="single" w:sz="4" w:space="0" w:color="auto"/>
              <w:right w:val="single" w:sz="4" w:space="0" w:color="auto"/>
            </w:tcBorders>
            <w:noWrap/>
            <w:vAlign w:val="center"/>
          </w:tcPr>
          <w:p w14:paraId="5F3A4D0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AAA13E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9CA899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A0E402C"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0FC0C6A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191D972"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34FD005"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7EC0EFC"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60791BF"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0B6F1FB6"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41203BFE"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0CAA65EE" w14:textId="77777777" w:rsidR="006629BB" w:rsidRPr="007D7C4C" w:rsidRDefault="006629BB" w:rsidP="00397C25">
            <w:pPr>
              <w:spacing w:after="0" w:line="240" w:lineRule="auto"/>
              <w:jc w:val="center"/>
              <w:rPr>
                <w:color w:val="000000"/>
                <w:lang w:eastAsia="en-GB"/>
              </w:rPr>
            </w:pPr>
          </w:p>
        </w:tc>
      </w:tr>
      <w:tr w:rsidR="006629BB" w:rsidRPr="004F720F" w14:paraId="046D71B4"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420AA8F2" w14:textId="77777777" w:rsidR="006629BB" w:rsidRPr="007D7C4C" w:rsidRDefault="006629BB" w:rsidP="00397C25">
            <w:pPr>
              <w:spacing w:after="0" w:line="240" w:lineRule="auto"/>
              <w:rPr>
                <w:color w:val="000000"/>
                <w:lang w:eastAsia="en-GB"/>
              </w:rPr>
            </w:pPr>
            <w:r w:rsidRPr="007D7C4C">
              <w:rPr>
                <w:color w:val="000000"/>
                <w:lang w:eastAsia="en-GB"/>
              </w:rPr>
              <w:t>Multi-</w:t>
            </w:r>
            <w:r>
              <w:rPr>
                <w:color w:val="000000"/>
                <w:lang w:eastAsia="en-GB"/>
              </w:rPr>
              <w:t>focal retinal dysplasia (MRD)</w:t>
            </w:r>
            <w:r w:rsidRPr="007D7C4C">
              <w:rPr>
                <w:color w:val="000000"/>
                <w:lang w:eastAsia="en-GB"/>
              </w:rPr>
              <w:t xml:space="preserve"> </w:t>
            </w:r>
          </w:p>
        </w:tc>
        <w:tc>
          <w:tcPr>
            <w:tcW w:w="510" w:type="pct"/>
            <w:gridSpan w:val="2"/>
            <w:tcBorders>
              <w:top w:val="nil"/>
              <w:left w:val="nil"/>
              <w:bottom w:val="single" w:sz="4" w:space="0" w:color="auto"/>
              <w:right w:val="single" w:sz="4" w:space="0" w:color="auto"/>
            </w:tcBorders>
            <w:noWrap/>
            <w:vAlign w:val="center"/>
          </w:tcPr>
          <w:p w14:paraId="2E0033D8"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8D1A41C"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D919A50"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5D9EE9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4A2F6B1"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7" w:type="pct"/>
            <w:tcBorders>
              <w:top w:val="nil"/>
              <w:left w:val="nil"/>
              <w:bottom w:val="single" w:sz="4" w:space="0" w:color="auto"/>
              <w:right w:val="single" w:sz="4" w:space="0" w:color="auto"/>
            </w:tcBorders>
            <w:noWrap/>
            <w:vAlign w:val="center"/>
          </w:tcPr>
          <w:p w14:paraId="1ADEA3F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A4609E2"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BF60F4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9B5BB8A"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8" w:type="pct"/>
            <w:tcBorders>
              <w:top w:val="nil"/>
              <w:left w:val="nil"/>
              <w:bottom w:val="single" w:sz="4" w:space="0" w:color="auto"/>
              <w:right w:val="single" w:sz="4" w:space="0" w:color="auto"/>
            </w:tcBorders>
            <w:noWrap/>
            <w:vAlign w:val="center"/>
          </w:tcPr>
          <w:p w14:paraId="5BE86A4F"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7E4335FB"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737AE3DA"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4C842432" w14:textId="77777777" w:rsidR="006629BB" w:rsidRPr="007D7C4C" w:rsidRDefault="006629BB" w:rsidP="00397C25">
            <w:pPr>
              <w:spacing w:after="0" w:line="240" w:lineRule="auto"/>
              <w:jc w:val="center"/>
              <w:rPr>
                <w:color w:val="000000"/>
                <w:lang w:eastAsia="en-GB"/>
              </w:rPr>
            </w:pPr>
          </w:p>
        </w:tc>
      </w:tr>
      <w:tr w:rsidR="006629BB" w:rsidRPr="004F720F" w14:paraId="27E92235"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75AFAA34" w14:textId="77777777" w:rsidR="006629BB" w:rsidRPr="007D7C4C" w:rsidRDefault="006629BB" w:rsidP="007D7C4C">
            <w:pPr>
              <w:spacing w:after="0" w:line="240" w:lineRule="auto"/>
              <w:rPr>
                <w:color w:val="000000"/>
                <w:lang w:eastAsia="en-GB"/>
              </w:rPr>
            </w:pPr>
            <w:r w:rsidRPr="007D7C4C">
              <w:rPr>
                <w:color w:val="000000"/>
                <w:lang w:eastAsia="en-GB"/>
              </w:rPr>
              <w:t xml:space="preserve">Nuclear cataract </w:t>
            </w:r>
          </w:p>
        </w:tc>
        <w:tc>
          <w:tcPr>
            <w:tcW w:w="510" w:type="pct"/>
            <w:gridSpan w:val="2"/>
            <w:tcBorders>
              <w:top w:val="nil"/>
              <w:left w:val="nil"/>
              <w:bottom w:val="single" w:sz="4" w:space="0" w:color="auto"/>
              <w:right w:val="single" w:sz="4" w:space="0" w:color="auto"/>
            </w:tcBorders>
            <w:noWrap/>
            <w:vAlign w:val="center"/>
          </w:tcPr>
          <w:p w14:paraId="6F218659" w14:textId="77777777" w:rsidR="006629BB" w:rsidRPr="007D7C4C" w:rsidRDefault="006629BB" w:rsidP="00397C25">
            <w:pPr>
              <w:spacing w:after="0" w:line="240" w:lineRule="auto"/>
              <w:jc w:val="center"/>
              <w:rPr>
                <w:color w:val="000000"/>
                <w:lang w:eastAsia="en-GB"/>
              </w:rPr>
            </w:pPr>
            <w:r>
              <w:rPr>
                <w:color w:val="000000"/>
                <w:lang w:eastAsia="en-GB"/>
              </w:rPr>
              <w:t>4</w:t>
            </w:r>
          </w:p>
        </w:tc>
        <w:tc>
          <w:tcPr>
            <w:tcW w:w="318" w:type="pct"/>
            <w:tcBorders>
              <w:top w:val="nil"/>
              <w:left w:val="nil"/>
              <w:bottom w:val="single" w:sz="4" w:space="0" w:color="auto"/>
              <w:right w:val="single" w:sz="4" w:space="0" w:color="auto"/>
            </w:tcBorders>
            <w:noWrap/>
            <w:vAlign w:val="center"/>
          </w:tcPr>
          <w:p w14:paraId="742BEF1A" w14:textId="77777777" w:rsidR="006629BB" w:rsidRPr="007D7C4C" w:rsidRDefault="006629BB" w:rsidP="00397C25">
            <w:pPr>
              <w:spacing w:after="0" w:line="240" w:lineRule="auto"/>
              <w:jc w:val="center"/>
              <w:rPr>
                <w:color w:val="000000"/>
                <w:lang w:eastAsia="en-GB"/>
              </w:rPr>
            </w:pPr>
            <w:r>
              <w:rPr>
                <w:color w:val="000000"/>
                <w:lang w:eastAsia="en-GB"/>
              </w:rPr>
              <w:t>4</w:t>
            </w:r>
          </w:p>
        </w:tc>
        <w:tc>
          <w:tcPr>
            <w:tcW w:w="254" w:type="pct"/>
            <w:tcBorders>
              <w:top w:val="nil"/>
              <w:left w:val="nil"/>
              <w:bottom w:val="single" w:sz="4" w:space="0" w:color="auto"/>
              <w:right w:val="single" w:sz="4" w:space="0" w:color="auto"/>
            </w:tcBorders>
            <w:noWrap/>
            <w:vAlign w:val="center"/>
          </w:tcPr>
          <w:p w14:paraId="5480B28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84CD4A7"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66870A0B" w14:textId="77777777" w:rsidR="006629BB" w:rsidRPr="007D7C4C" w:rsidRDefault="006629BB" w:rsidP="00397C25">
            <w:pPr>
              <w:spacing w:after="0" w:line="240" w:lineRule="auto"/>
              <w:jc w:val="center"/>
              <w:rPr>
                <w:color w:val="000000"/>
                <w:lang w:eastAsia="en-GB"/>
              </w:rPr>
            </w:pPr>
            <w:r>
              <w:rPr>
                <w:color w:val="000000"/>
                <w:lang w:eastAsia="en-GB"/>
              </w:rPr>
              <w:t>5</w:t>
            </w:r>
          </w:p>
        </w:tc>
        <w:tc>
          <w:tcPr>
            <w:tcW w:w="317" w:type="pct"/>
            <w:tcBorders>
              <w:top w:val="nil"/>
              <w:left w:val="nil"/>
              <w:bottom w:val="single" w:sz="4" w:space="0" w:color="auto"/>
              <w:right w:val="single" w:sz="4" w:space="0" w:color="auto"/>
            </w:tcBorders>
            <w:noWrap/>
            <w:vAlign w:val="center"/>
          </w:tcPr>
          <w:p w14:paraId="6599401B"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433D2C2B" w14:textId="77777777" w:rsidR="006629BB" w:rsidRPr="007D7C4C" w:rsidRDefault="006629BB" w:rsidP="00397C25">
            <w:pPr>
              <w:spacing w:after="0" w:line="240" w:lineRule="auto"/>
              <w:jc w:val="center"/>
              <w:rPr>
                <w:color w:val="000000"/>
                <w:lang w:eastAsia="en-GB"/>
              </w:rPr>
            </w:pPr>
            <w:r>
              <w:rPr>
                <w:color w:val="000000"/>
                <w:lang w:eastAsia="en-GB"/>
              </w:rPr>
              <w:t>4</w:t>
            </w:r>
          </w:p>
        </w:tc>
        <w:tc>
          <w:tcPr>
            <w:tcW w:w="318" w:type="pct"/>
            <w:tcBorders>
              <w:top w:val="nil"/>
              <w:left w:val="nil"/>
              <w:bottom w:val="single" w:sz="4" w:space="0" w:color="auto"/>
              <w:right w:val="single" w:sz="4" w:space="0" w:color="auto"/>
            </w:tcBorders>
            <w:noWrap/>
            <w:vAlign w:val="center"/>
          </w:tcPr>
          <w:p w14:paraId="1CD437BA"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254" w:type="pct"/>
            <w:tcBorders>
              <w:top w:val="nil"/>
              <w:left w:val="nil"/>
              <w:bottom w:val="single" w:sz="4" w:space="0" w:color="auto"/>
              <w:right w:val="single" w:sz="4" w:space="0" w:color="auto"/>
            </w:tcBorders>
            <w:noWrap/>
            <w:vAlign w:val="center"/>
          </w:tcPr>
          <w:p w14:paraId="146AA6B3" w14:textId="77777777" w:rsidR="006629BB" w:rsidRPr="007D7C4C" w:rsidRDefault="006629BB" w:rsidP="00397C25">
            <w:pPr>
              <w:spacing w:after="0" w:line="240" w:lineRule="auto"/>
              <w:jc w:val="center"/>
              <w:rPr>
                <w:color w:val="000000"/>
                <w:lang w:eastAsia="en-GB"/>
              </w:rPr>
            </w:pPr>
            <w:r>
              <w:rPr>
                <w:color w:val="000000"/>
                <w:lang w:eastAsia="en-GB"/>
              </w:rPr>
              <w:t>5</w:t>
            </w:r>
          </w:p>
        </w:tc>
        <w:tc>
          <w:tcPr>
            <w:tcW w:w="318" w:type="pct"/>
            <w:tcBorders>
              <w:top w:val="nil"/>
              <w:left w:val="nil"/>
              <w:bottom w:val="single" w:sz="4" w:space="0" w:color="auto"/>
              <w:right w:val="single" w:sz="4" w:space="0" w:color="auto"/>
            </w:tcBorders>
            <w:noWrap/>
            <w:vAlign w:val="center"/>
          </w:tcPr>
          <w:p w14:paraId="5A89E97B"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88" w:type="pct"/>
            <w:tcBorders>
              <w:top w:val="nil"/>
              <w:left w:val="nil"/>
              <w:bottom w:val="single" w:sz="4" w:space="0" w:color="auto"/>
              <w:right w:val="single" w:sz="4" w:space="0" w:color="auto"/>
            </w:tcBorders>
            <w:noWrap/>
            <w:vAlign w:val="center"/>
          </w:tcPr>
          <w:p w14:paraId="77CF0652"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5C32748B" w14:textId="77777777" w:rsidR="006629BB" w:rsidRPr="007D7C4C" w:rsidRDefault="006629BB" w:rsidP="00397C25">
            <w:pPr>
              <w:spacing w:after="0" w:line="240" w:lineRule="auto"/>
              <w:jc w:val="center"/>
              <w:rPr>
                <w:color w:val="000000"/>
                <w:lang w:eastAsia="en-GB"/>
              </w:rPr>
            </w:pPr>
            <w:r>
              <w:rPr>
                <w:color w:val="000000"/>
                <w:lang w:eastAsia="en-GB"/>
              </w:rPr>
              <w:t>10</w:t>
            </w:r>
          </w:p>
        </w:tc>
        <w:tc>
          <w:tcPr>
            <w:tcW w:w="272" w:type="pct"/>
            <w:tcBorders>
              <w:top w:val="nil"/>
              <w:left w:val="nil"/>
              <w:bottom w:val="single" w:sz="4" w:space="0" w:color="auto"/>
              <w:right w:val="single" w:sz="4" w:space="0" w:color="auto"/>
            </w:tcBorders>
          </w:tcPr>
          <w:p w14:paraId="16ADE2F9" w14:textId="77777777" w:rsidR="006629BB" w:rsidRPr="007D7C4C" w:rsidRDefault="006629BB" w:rsidP="00397C25">
            <w:pPr>
              <w:spacing w:after="0" w:line="240" w:lineRule="auto"/>
              <w:jc w:val="center"/>
              <w:rPr>
                <w:color w:val="000000"/>
                <w:lang w:eastAsia="en-GB"/>
              </w:rPr>
            </w:pPr>
          </w:p>
        </w:tc>
      </w:tr>
      <w:tr w:rsidR="006629BB" w:rsidRPr="004F720F" w14:paraId="1ECD7C83"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35D20420" w14:textId="77777777" w:rsidR="006629BB" w:rsidRPr="007D7C4C" w:rsidRDefault="006629BB" w:rsidP="007D7C4C">
            <w:pPr>
              <w:spacing w:after="0" w:line="240" w:lineRule="auto"/>
              <w:rPr>
                <w:color w:val="000000"/>
                <w:lang w:eastAsia="en-GB"/>
              </w:rPr>
            </w:pPr>
            <w:r w:rsidRPr="007D7C4C">
              <w:rPr>
                <w:color w:val="000000"/>
                <w:lang w:eastAsia="en-GB"/>
              </w:rPr>
              <w:t>Optic nerve hypoplasia</w:t>
            </w:r>
          </w:p>
        </w:tc>
        <w:tc>
          <w:tcPr>
            <w:tcW w:w="510" w:type="pct"/>
            <w:gridSpan w:val="2"/>
            <w:tcBorders>
              <w:top w:val="nil"/>
              <w:left w:val="nil"/>
              <w:bottom w:val="single" w:sz="4" w:space="0" w:color="auto"/>
              <w:right w:val="single" w:sz="4" w:space="0" w:color="auto"/>
            </w:tcBorders>
            <w:noWrap/>
            <w:vAlign w:val="center"/>
          </w:tcPr>
          <w:p w14:paraId="54F5144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91864D3"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7E0DBD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85F14EF"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62B2ED63"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0549E3A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EAE6A35"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42D617A"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C01404A"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70C2ED9"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88" w:type="pct"/>
            <w:tcBorders>
              <w:top w:val="nil"/>
              <w:left w:val="nil"/>
              <w:bottom w:val="single" w:sz="4" w:space="0" w:color="auto"/>
              <w:right w:val="single" w:sz="4" w:space="0" w:color="auto"/>
            </w:tcBorders>
            <w:noWrap/>
            <w:vAlign w:val="center"/>
          </w:tcPr>
          <w:p w14:paraId="696E1E1C"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40860BDD"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72" w:type="pct"/>
            <w:tcBorders>
              <w:top w:val="nil"/>
              <w:left w:val="nil"/>
              <w:bottom w:val="single" w:sz="4" w:space="0" w:color="auto"/>
              <w:right w:val="single" w:sz="4" w:space="0" w:color="auto"/>
            </w:tcBorders>
          </w:tcPr>
          <w:p w14:paraId="7181E224" w14:textId="77777777" w:rsidR="006629BB" w:rsidRPr="007D7C4C" w:rsidRDefault="006629BB" w:rsidP="00397C25">
            <w:pPr>
              <w:spacing w:after="0" w:line="240" w:lineRule="auto"/>
              <w:jc w:val="center"/>
              <w:rPr>
                <w:color w:val="000000"/>
                <w:lang w:eastAsia="en-GB"/>
              </w:rPr>
            </w:pPr>
          </w:p>
        </w:tc>
      </w:tr>
      <w:tr w:rsidR="006629BB" w:rsidRPr="004F720F" w14:paraId="1AD86265"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4C2E63C3" w14:textId="77777777" w:rsidR="006629BB" w:rsidRPr="007D7C4C" w:rsidRDefault="006629BB" w:rsidP="007D7C4C">
            <w:pPr>
              <w:spacing w:after="0" w:line="240" w:lineRule="auto"/>
              <w:rPr>
                <w:color w:val="000000"/>
                <w:lang w:eastAsia="en-GB"/>
              </w:rPr>
            </w:pPr>
            <w:proofErr w:type="gramStart"/>
            <w:r w:rsidRPr="007D7C4C">
              <w:rPr>
                <w:color w:val="000000"/>
                <w:lang w:eastAsia="en-GB"/>
              </w:rPr>
              <w:t>Other</w:t>
            </w:r>
            <w:proofErr w:type="gramEnd"/>
            <w:r w:rsidRPr="007D7C4C">
              <w:rPr>
                <w:color w:val="000000"/>
                <w:lang w:eastAsia="en-GB"/>
              </w:rPr>
              <w:t xml:space="preserve"> cataract </w:t>
            </w:r>
          </w:p>
        </w:tc>
        <w:tc>
          <w:tcPr>
            <w:tcW w:w="510" w:type="pct"/>
            <w:gridSpan w:val="2"/>
            <w:tcBorders>
              <w:top w:val="nil"/>
              <w:left w:val="nil"/>
              <w:bottom w:val="single" w:sz="4" w:space="0" w:color="auto"/>
              <w:right w:val="single" w:sz="4" w:space="0" w:color="auto"/>
            </w:tcBorders>
            <w:noWrap/>
            <w:vAlign w:val="center"/>
          </w:tcPr>
          <w:p w14:paraId="2AB61632" w14:textId="77777777" w:rsidR="006629BB" w:rsidRPr="007D7C4C" w:rsidRDefault="006629BB" w:rsidP="00397C25">
            <w:pPr>
              <w:spacing w:after="0" w:line="240" w:lineRule="auto"/>
              <w:jc w:val="center"/>
              <w:rPr>
                <w:color w:val="000000"/>
                <w:lang w:eastAsia="en-GB"/>
              </w:rPr>
            </w:pPr>
            <w:r>
              <w:rPr>
                <w:color w:val="000000"/>
                <w:lang w:eastAsia="en-GB"/>
              </w:rPr>
              <w:t>16</w:t>
            </w:r>
          </w:p>
        </w:tc>
        <w:tc>
          <w:tcPr>
            <w:tcW w:w="318" w:type="pct"/>
            <w:tcBorders>
              <w:top w:val="nil"/>
              <w:left w:val="nil"/>
              <w:bottom w:val="single" w:sz="4" w:space="0" w:color="auto"/>
              <w:right w:val="single" w:sz="4" w:space="0" w:color="auto"/>
            </w:tcBorders>
            <w:noWrap/>
            <w:vAlign w:val="center"/>
          </w:tcPr>
          <w:p w14:paraId="267E344A" w14:textId="77777777" w:rsidR="006629BB" w:rsidRPr="007D7C4C" w:rsidRDefault="006629BB" w:rsidP="00397C25">
            <w:pPr>
              <w:spacing w:after="0" w:line="240" w:lineRule="auto"/>
              <w:jc w:val="center"/>
              <w:rPr>
                <w:color w:val="000000"/>
                <w:lang w:eastAsia="en-GB"/>
              </w:rPr>
            </w:pPr>
            <w:r>
              <w:rPr>
                <w:color w:val="000000"/>
                <w:lang w:eastAsia="en-GB"/>
              </w:rPr>
              <w:t>60</w:t>
            </w:r>
          </w:p>
        </w:tc>
        <w:tc>
          <w:tcPr>
            <w:tcW w:w="254" w:type="pct"/>
            <w:tcBorders>
              <w:top w:val="nil"/>
              <w:left w:val="nil"/>
              <w:bottom w:val="single" w:sz="4" w:space="0" w:color="auto"/>
              <w:right w:val="single" w:sz="4" w:space="0" w:color="auto"/>
            </w:tcBorders>
            <w:noWrap/>
            <w:vAlign w:val="center"/>
          </w:tcPr>
          <w:p w14:paraId="52A8B03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C7DADDD" w14:textId="77777777" w:rsidR="006629BB" w:rsidRPr="007D7C4C" w:rsidRDefault="006629BB" w:rsidP="00397C25">
            <w:pPr>
              <w:spacing w:after="0" w:line="240" w:lineRule="auto"/>
              <w:jc w:val="center"/>
              <w:rPr>
                <w:color w:val="000000"/>
                <w:lang w:eastAsia="en-GB"/>
              </w:rPr>
            </w:pPr>
            <w:r>
              <w:rPr>
                <w:color w:val="000000"/>
                <w:lang w:eastAsia="en-GB"/>
              </w:rPr>
              <w:t>20</w:t>
            </w:r>
          </w:p>
        </w:tc>
        <w:tc>
          <w:tcPr>
            <w:tcW w:w="254" w:type="pct"/>
            <w:tcBorders>
              <w:top w:val="nil"/>
              <w:left w:val="nil"/>
              <w:bottom w:val="single" w:sz="4" w:space="0" w:color="auto"/>
              <w:right w:val="single" w:sz="4" w:space="0" w:color="auto"/>
            </w:tcBorders>
            <w:noWrap/>
            <w:vAlign w:val="center"/>
          </w:tcPr>
          <w:p w14:paraId="6C83B65F" w14:textId="77777777" w:rsidR="006629BB" w:rsidRPr="007D7C4C" w:rsidRDefault="006629BB" w:rsidP="00397C25">
            <w:pPr>
              <w:spacing w:after="0" w:line="240" w:lineRule="auto"/>
              <w:jc w:val="center"/>
              <w:rPr>
                <w:color w:val="000000"/>
                <w:lang w:eastAsia="en-GB"/>
              </w:rPr>
            </w:pPr>
            <w:r>
              <w:rPr>
                <w:color w:val="000000"/>
                <w:lang w:eastAsia="en-GB"/>
              </w:rPr>
              <w:t>4</w:t>
            </w:r>
          </w:p>
        </w:tc>
        <w:tc>
          <w:tcPr>
            <w:tcW w:w="317" w:type="pct"/>
            <w:tcBorders>
              <w:top w:val="nil"/>
              <w:left w:val="nil"/>
              <w:bottom w:val="single" w:sz="4" w:space="0" w:color="auto"/>
              <w:right w:val="single" w:sz="4" w:space="0" w:color="auto"/>
            </w:tcBorders>
            <w:noWrap/>
            <w:vAlign w:val="center"/>
          </w:tcPr>
          <w:p w14:paraId="13F85878" w14:textId="77777777" w:rsidR="006629BB" w:rsidRPr="007D7C4C" w:rsidRDefault="006629BB" w:rsidP="00397C25">
            <w:pPr>
              <w:spacing w:after="0" w:line="240" w:lineRule="auto"/>
              <w:jc w:val="center"/>
              <w:rPr>
                <w:color w:val="000000"/>
                <w:lang w:eastAsia="en-GB"/>
              </w:rPr>
            </w:pPr>
            <w:r>
              <w:rPr>
                <w:color w:val="000000"/>
                <w:lang w:eastAsia="en-GB"/>
              </w:rPr>
              <w:t>17</w:t>
            </w:r>
          </w:p>
        </w:tc>
        <w:tc>
          <w:tcPr>
            <w:tcW w:w="254" w:type="pct"/>
            <w:tcBorders>
              <w:top w:val="nil"/>
              <w:left w:val="nil"/>
              <w:bottom w:val="single" w:sz="4" w:space="0" w:color="auto"/>
              <w:right w:val="single" w:sz="4" w:space="0" w:color="auto"/>
            </w:tcBorders>
            <w:noWrap/>
            <w:vAlign w:val="center"/>
          </w:tcPr>
          <w:p w14:paraId="3966B41C" w14:textId="77777777" w:rsidR="006629BB" w:rsidRPr="007D7C4C" w:rsidRDefault="006629BB" w:rsidP="00397C25">
            <w:pPr>
              <w:spacing w:after="0" w:line="240" w:lineRule="auto"/>
              <w:jc w:val="center"/>
              <w:rPr>
                <w:color w:val="000000"/>
                <w:lang w:eastAsia="en-GB"/>
              </w:rPr>
            </w:pPr>
            <w:r>
              <w:rPr>
                <w:color w:val="000000"/>
                <w:lang w:eastAsia="en-GB"/>
              </w:rPr>
              <w:t>17</w:t>
            </w:r>
          </w:p>
        </w:tc>
        <w:tc>
          <w:tcPr>
            <w:tcW w:w="318" w:type="pct"/>
            <w:tcBorders>
              <w:top w:val="nil"/>
              <w:left w:val="nil"/>
              <w:bottom w:val="single" w:sz="4" w:space="0" w:color="auto"/>
              <w:right w:val="single" w:sz="4" w:space="0" w:color="auto"/>
            </w:tcBorders>
            <w:noWrap/>
            <w:vAlign w:val="center"/>
          </w:tcPr>
          <w:p w14:paraId="341858B6" w14:textId="77777777" w:rsidR="006629BB" w:rsidRPr="007D7C4C" w:rsidRDefault="006629BB" w:rsidP="00397C25">
            <w:pPr>
              <w:spacing w:after="0" w:line="240" w:lineRule="auto"/>
              <w:jc w:val="center"/>
              <w:rPr>
                <w:color w:val="000000"/>
                <w:lang w:eastAsia="en-GB"/>
              </w:rPr>
            </w:pPr>
            <w:r>
              <w:rPr>
                <w:color w:val="000000"/>
                <w:lang w:eastAsia="en-GB"/>
              </w:rPr>
              <w:t>10</w:t>
            </w:r>
          </w:p>
        </w:tc>
        <w:tc>
          <w:tcPr>
            <w:tcW w:w="254" w:type="pct"/>
            <w:tcBorders>
              <w:top w:val="nil"/>
              <w:left w:val="nil"/>
              <w:bottom w:val="single" w:sz="4" w:space="0" w:color="auto"/>
              <w:right w:val="single" w:sz="4" w:space="0" w:color="auto"/>
            </w:tcBorders>
            <w:noWrap/>
            <w:vAlign w:val="center"/>
          </w:tcPr>
          <w:p w14:paraId="250FFCFC"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7169123B"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66ED5499"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39D35277"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7B0F73BF" w14:textId="77777777" w:rsidR="006629BB" w:rsidRPr="007D7C4C" w:rsidRDefault="006629BB" w:rsidP="00397C25">
            <w:pPr>
              <w:spacing w:after="0" w:line="240" w:lineRule="auto"/>
              <w:jc w:val="center"/>
              <w:rPr>
                <w:color w:val="000000"/>
                <w:lang w:eastAsia="en-GB"/>
              </w:rPr>
            </w:pPr>
          </w:p>
        </w:tc>
      </w:tr>
      <w:tr w:rsidR="006629BB" w:rsidRPr="004F720F" w14:paraId="5453F7F1"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7A4387D7" w14:textId="77777777" w:rsidR="006629BB" w:rsidRPr="007D7C4C" w:rsidRDefault="006629BB" w:rsidP="007D7C4C">
            <w:pPr>
              <w:spacing w:after="0" w:line="240" w:lineRule="auto"/>
              <w:rPr>
                <w:color w:val="000000"/>
                <w:lang w:eastAsia="en-GB"/>
              </w:rPr>
            </w:pPr>
            <w:r w:rsidRPr="007D7C4C">
              <w:rPr>
                <w:color w:val="000000"/>
                <w:lang w:eastAsia="en-GB"/>
              </w:rPr>
              <w:t>Persistent hyperplastic primary vitreous (PHPV)</w:t>
            </w:r>
          </w:p>
        </w:tc>
        <w:tc>
          <w:tcPr>
            <w:tcW w:w="510" w:type="pct"/>
            <w:gridSpan w:val="2"/>
            <w:tcBorders>
              <w:top w:val="nil"/>
              <w:left w:val="nil"/>
              <w:bottom w:val="single" w:sz="4" w:space="0" w:color="auto"/>
              <w:right w:val="single" w:sz="4" w:space="0" w:color="auto"/>
            </w:tcBorders>
            <w:noWrap/>
            <w:vAlign w:val="center"/>
          </w:tcPr>
          <w:p w14:paraId="0BBF4A6E"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318" w:type="pct"/>
            <w:tcBorders>
              <w:top w:val="nil"/>
              <w:left w:val="nil"/>
              <w:bottom w:val="single" w:sz="4" w:space="0" w:color="auto"/>
              <w:right w:val="single" w:sz="4" w:space="0" w:color="auto"/>
            </w:tcBorders>
            <w:noWrap/>
            <w:vAlign w:val="center"/>
          </w:tcPr>
          <w:p w14:paraId="4497133C"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2C9C44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17ADB30"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213797BB"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6CC4ABDC"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50020956" w14:textId="77777777" w:rsidR="006629BB" w:rsidRPr="007D7C4C" w:rsidRDefault="006629BB" w:rsidP="00397C25">
            <w:pPr>
              <w:spacing w:after="0" w:line="240" w:lineRule="auto"/>
              <w:jc w:val="center"/>
              <w:rPr>
                <w:color w:val="000000"/>
                <w:lang w:eastAsia="en-GB"/>
              </w:rPr>
            </w:pPr>
            <w:r>
              <w:rPr>
                <w:color w:val="000000"/>
                <w:lang w:eastAsia="en-GB"/>
              </w:rPr>
              <w:t>14</w:t>
            </w:r>
          </w:p>
        </w:tc>
        <w:tc>
          <w:tcPr>
            <w:tcW w:w="318" w:type="pct"/>
            <w:tcBorders>
              <w:top w:val="nil"/>
              <w:left w:val="nil"/>
              <w:bottom w:val="single" w:sz="4" w:space="0" w:color="auto"/>
              <w:right w:val="single" w:sz="4" w:space="0" w:color="auto"/>
            </w:tcBorders>
            <w:noWrap/>
            <w:vAlign w:val="center"/>
          </w:tcPr>
          <w:p w14:paraId="792D102A"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0D218FD"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71573F5" w14:textId="77777777" w:rsidR="006629BB" w:rsidRPr="007D7C4C" w:rsidRDefault="006629BB" w:rsidP="00397C25">
            <w:pPr>
              <w:spacing w:after="0" w:line="240" w:lineRule="auto"/>
              <w:jc w:val="center"/>
              <w:rPr>
                <w:color w:val="000000"/>
                <w:lang w:eastAsia="en-GB"/>
              </w:rPr>
            </w:pPr>
            <w:r>
              <w:rPr>
                <w:color w:val="000000"/>
                <w:lang w:eastAsia="en-GB"/>
              </w:rPr>
              <w:t>6</w:t>
            </w:r>
          </w:p>
        </w:tc>
        <w:tc>
          <w:tcPr>
            <w:tcW w:w="288" w:type="pct"/>
            <w:tcBorders>
              <w:top w:val="nil"/>
              <w:left w:val="nil"/>
              <w:bottom w:val="single" w:sz="4" w:space="0" w:color="auto"/>
              <w:right w:val="single" w:sz="4" w:space="0" w:color="auto"/>
            </w:tcBorders>
            <w:noWrap/>
            <w:vAlign w:val="center"/>
          </w:tcPr>
          <w:p w14:paraId="7D0E53DE"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9B471FF"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0A861157" w14:textId="77777777" w:rsidR="006629BB" w:rsidRPr="007D7C4C" w:rsidRDefault="006629BB" w:rsidP="00397C25">
            <w:pPr>
              <w:spacing w:after="0" w:line="240" w:lineRule="auto"/>
              <w:jc w:val="center"/>
              <w:rPr>
                <w:color w:val="000000"/>
                <w:lang w:eastAsia="en-GB"/>
              </w:rPr>
            </w:pPr>
          </w:p>
        </w:tc>
      </w:tr>
      <w:tr w:rsidR="006629BB" w:rsidRPr="004F720F" w14:paraId="7EF18AFB"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345BC160" w14:textId="77777777" w:rsidR="006629BB" w:rsidRPr="007D7C4C" w:rsidRDefault="006629BB" w:rsidP="007D7C4C">
            <w:pPr>
              <w:spacing w:after="0" w:line="240" w:lineRule="auto"/>
              <w:rPr>
                <w:color w:val="000000"/>
                <w:lang w:eastAsia="en-GB"/>
              </w:rPr>
            </w:pPr>
            <w:r w:rsidRPr="007D7C4C">
              <w:rPr>
                <w:color w:val="000000"/>
                <w:lang w:eastAsia="en-GB"/>
              </w:rPr>
              <w:t>Persistent pupillary membranes (PPM)</w:t>
            </w:r>
          </w:p>
        </w:tc>
        <w:tc>
          <w:tcPr>
            <w:tcW w:w="510" w:type="pct"/>
            <w:gridSpan w:val="2"/>
            <w:tcBorders>
              <w:top w:val="nil"/>
              <w:left w:val="nil"/>
              <w:bottom w:val="single" w:sz="4" w:space="0" w:color="auto"/>
              <w:right w:val="single" w:sz="4" w:space="0" w:color="auto"/>
            </w:tcBorders>
            <w:noWrap/>
            <w:vAlign w:val="center"/>
          </w:tcPr>
          <w:p w14:paraId="3F165E23" w14:textId="77777777" w:rsidR="006629BB" w:rsidRPr="007D7C4C" w:rsidRDefault="006629BB" w:rsidP="00397C25">
            <w:pPr>
              <w:spacing w:after="0" w:line="240" w:lineRule="auto"/>
              <w:jc w:val="center"/>
              <w:rPr>
                <w:color w:val="000000"/>
                <w:lang w:eastAsia="en-GB"/>
              </w:rPr>
            </w:pPr>
            <w:r>
              <w:rPr>
                <w:color w:val="000000"/>
                <w:lang w:eastAsia="en-GB"/>
              </w:rPr>
              <w:t>7</w:t>
            </w:r>
          </w:p>
        </w:tc>
        <w:tc>
          <w:tcPr>
            <w:tcW w:w="318" w:type="pct"/>
            <w:tcBorders>
              <w:top w:val="nil"/>
              <w:left w:val="nil"/>
              <w:bottom w:val="single" w:sz="4" w:space="0" w:color="auto"/>
              <w:right w:val="single" w:sz="4" w:space="0" w:color="auto"/>
            </w:tcBorders>
            <w:noWrap/>
            <w:vAlign w:val="center"/>
          </w:tcPr>
          <w:p w14:paraId="58262B85" w14:textId="77777777" w:rsidR="006629BB" w:rsidRPr="007D7C4C" w:rsidRDefault="006629BB" w:rsidP="00397C25">
            <w:pPr>
              <w:spacing w:after="0" w:line="240" w:lineRule="auto"/>
              <w:jc w:val="center"/>
              <w:rPr>
                <w:color w:val="000000"/>
                <w:lang w:eastAsia="en-GB"/>
              </w:rPr>
            </w:pPr>
            <w:r>
              <w:rPr>
                <w:color w:val="000000"/>
                <w:lang w:eastAsia="en-GB"/>
              </w:rPr>
              <w:t>6</w:t>
            </w:r>
          </w:p>
        </w:tc>
        <w:tc>
          <w:tcPr>
            <w:tcW w:w="254" w:type="pct"/>
            <w:tcBorders>
              <w:top w:val="nil"/>
              <w:left w:val="nil"/>
              <w:bottom w:val="single" w:sz="4" w:space="0" w:color="auto"/>
              <w:right w:val="single" w:sz="4" w:space="0" w:color="auto"/>
            </w:tcBorders>
            <w:noWrap/>
            <w:vAlign w:val="center"/>
          </w:tcPr>
          <w:p w14:paraId="4B60801B"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01F7023" w14:textId="77777777" w:rsidR="006629BB" w:rsidRPr="007D7C4C" w:rsidRDefault="006629BB" w:rsidP="00397C25">
            <w:pPr>
              <w:spacing w:after="0" w:line="240" w:lineRule="auto"/>
              <w:jc w:val="center"/>
              <w:rPr>
                <w:color w:val="000000"/>
                <w:lang w:eastAsia="en-GB"/>
              </w:rPr>
            </w:pPr>
            <w:r>
              <w:rPr>
                <w:color w:val="000000"/>
                <w:lang w:eastAsia="en-GB"/>
              </w:rPr>
              <w:t>15</w:t>
            </w:r>
          </w:p>
        </w:tc>
        <w:tc>
          <w:tcPr>
            <w:tcW w:w="254" w:type="pct"/>
            <w:tcBorders>
              <w:top w:val="nil"/>
              <w:left w:val="nil"/>
              <w:bottom w:val="single" w:sz="4" w:space="0" w:color="auto"/>
              <w:right w:val="single" w:sz="4" w:space="0" w:color="auto"/>
            </w:tcBorders>
            <w:noWrap/>
            <w:vAlign w:val="center"/>
          </w:tcPr>
          <w:p w14:paraId="611DD0DF" w14:textId="77777777" w:rsidR="006629BB" w:rsidRPr="007D7C4C" w:rsidRDefault="006629BB" w:rsidP="00397C25">
            <w:pPr>
              <w:spacing w:after="0" w:line="240" w:lineRule="auto"/>
              <w:jc w:val="center"/>
              <w:rPr>
                <w:color w:val="000000"/>
                <w:lang w:eastAsia="en-GB"/>
              </w:rPr>
            </w:pPr>
            <w:r>
              <w:rPr>
                <w:color w:val="000000"/>
                <w:lang w:eastAsia="en-GB"/>
              </w:rPr>
              <w:t>19</w:t>
            </w:r>
          </w:p>
        </w:tc>
        <w:tc>
          <w:tcPr>
            <w:tcW w:w="317" w:type="pct"/>
            <w:tcBorders>
              <w:top w:val="nil"/>
              <w:left w:val="nil"/>
              <w:bottom w:val="single" w:sz="4" w:space="0" w:color="auto"/>
              <w:right w:val="single" w:sz="4" w:space="0" w:color="auto"/>
            </w:tcBorders>
            <w:noWrap/>
            <w:vAlign w:val="center"/>
          </w:tcPr>
          <w:p w14:paraId="4FE2D2E7"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4BC1C43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391DCE1" w14:textId="77777777" w:rsidR="006629BB" w:rsidRPr="007D7C4C" w:rsidRDefault="006629BB" w:rsidP="00397C25">
            <w:pPr>
              <w:spacing w:after="0" w:line="240" w:lineRule="auto"/>
              <w:jc w:val="center"/>
              <w:rPr>
                <w:color w:val="000000"/>
                <w:lang w:eastAsia="en-GB"/>
              </w:rPr>
            </w:pPr>
            <w:r>
              <w:rPr>
                <w:color w:val="000000"/>
                <w:lang w:eastAsia="en-GB"/>
              </w:rPr>
              <w:t>5</w:t>
            </w:r>
          </w:p>
        </w:tc>
        <w:tc>
          <w:tcPr>
            <w:tcW w:w="254" w:type="pct"/>
            <w:tcBorders>
              <w:top w:val="nil"/>
              <w:left w:val="nil"/>
              <w:bottom w:val="single" w:sz="4" w:space="0" w:color="auto"/>
              <w:right w:val="single" w:sz="4" w:space="0" w:color="auto"/>
            </w:tcBorders>
            <w:noWrap/>
            <w:vAlign w:val="center"/>
          </w:tcPr>
          <w:p w14:paraId="6DD38E95" w14:textId="77777777" w:rsidR="006629BB" w:rsidRPr="007D7C4C" w:rsidRDefault="006629BB" w:rsidP="00397C25">
            <w:pPr>
              <w:spacing w:after="0" w:line="240" w:lineRule="auto"/>
              <w:jc w:val="center"/>
              <w:rPr>
                <w:color w:val="000000"/>
                <w:lang w:eastAsia="en-GB"/>
              </w:rPr>
            </w:pPr>
            <w:r>
              <w:rPr>
                <w:color w:val="000000"/>
                <w:lang w:eastAsia="en-GB"/>
              </w:rPr>
              <w:t>9</w:t>
            </w:r>
          </w:p>
        </w:tc>
        <w:tc>
          <w:tcPr>
            <w:tcW w:w="318" w:type="pct"/>
            <w:tcBorders>
              <w:top w:val="nil"/>
              <w:left w:val="nil"/>
              <w:bottom w:val="single" w:sz="4" w:space="0" w:color="auto"/>
              <w:right w:val="single" w:sz="4" w:space="0" w:color="auto"/>
            </w:tcBorders>
            <w:noWrap/>
            <w:vAlign w:val="center"/>
          </w:tcPr>
          <w:p w14:paraId="6811EB14" w14:textId="77777777" w:rsidR="006629BB" w:rsidRPr="007D7C4C" w:rsidRDefault="006629BB" w:rsidP="00397C25">
            <w:pPr>
              <w:spacing w:after="0" w:line="240" w:lineRule="auto"/>
              <w:jc w:val="center"/>
              <w:rPr>
                <w:color w:val="000000"/>
                <w:lang w:eastAsia="en-GB"/>
              </w:rPr>
            </w:pPr>
            <w:r>
              <w:rPr>
                <w:color w:val="000000"/>
                <w:lang w:eastAsia="en-GB"/>
              </w:rPr>
              <w:t>5</w:t>
            </w:r>
          </w:p>
        </w:tc>
        <w:tc>
          <w:tcPr>
            <w:tcW w:w="288" w:type="pct"/>
            <w:tcBorders>
              <w:top w:val="nil"/>
              <w:left w:val="nil"/>
              <w:bottom w:val="single" w:sz="4" w:space="0" w:color="auto"/>
              <w:right w:val="single" w:sz="4" w:space="0" w:color="auto"/>
            </w:tcBorders>
            <w:noWrap/>
            <w:vAlign w:val="center"/>
          </w:tcPr>
          <w:p w14:paraId="12744F56"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13144D64"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272" w:type="pct"/>
            <w:tcBorders>
              <w:top w:val="nil"/>
              <w:left w:val="nil"/>
              <w:bottom w:val="single" w:sz="4" w:space="0" w:color="auto"/>
              <w:right w:val="single" w:sz="4" w:space="0" w:color="auto"/>
            </w:tcBorders>
          </w:tcPr>
          <w:p w14:paraId="0CE9C32F" w14:textId="77777777" w:rsidR="006629BB" w:rsidRPr="007D7C4C" w:rsidRDefault="006629BB" w:rsidP="00397C25">
            <w:pPr>
              <w:spacing w:after="0" w:line="240" w:lineRule="auto"/>
              <w:jc w:val="center"/>
              <w:rPr>
                <w:color w:val="000000"/>
                <w:lang w:eastAsia="en-GB"/>
              </w:rPr>
            </w:pPr>
            <w:r>
              <w:rPr>
                <w:color w:val="000000"/>
                <w:lang w:eastAsia="en-GB"/>
              </w:rPr>
              <w:t>1</w:t>
            </w:r>
          </w:p>
        </w:tc>
      </w:tr>
      <w:tr w:rsidR="006629BB" w:rsidRPr="004F720F" w14:paraId="069E5708"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136DC622" w14:textId="77777777" w:rsidR="006629BB" w:rsidRPr="007D7C4C" w:rsidRDefault="006629BB" w:rsidP="007D7C4C">
            <w:pPr>
              <w:spacing w:after="0" w:line="240" w:lineRule="auto"/>
              <w:rPr>
                <w:color w:val="000000"/>
                <w:lang w:eastAsia="en-GB"/>
              </w:rPr>
            </w:pPr>
            <w:r>
              <w:rPr>
                <w:color w:val="000000"/>
                <w:lang w:eastAsia="en-GB"/>
              </w:rPr>
              <w:t xml:space="preserve">Pigmentary keratitis </w:t>
            </w:r>
          </w:p>
        </w:tc>
        <w:tc>
          <w:tcPr>
            <w:tcW w:w="510" w:type="pct"/>
            <w:gridSpan w:val="2"/>
            <w:tcBorders>
              <w:top w:val="nil"/>
              <w:left w:val="nil"/>
              <w:bottom w:val="single" w:sz="4" w:space="0" w:color="auto"/>
              <w:right w:val="single" w:sz="4" w:space="0" w:color="auto"/>
            </w:tcBorders>
            <w:noWrap/>
            <w:vAlign w:val="center"/>
          </w:tcPr>
          <w:p w14:paraId="7556BF12"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1BED02A3"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6E8AECAC"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2A66AEF"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56134C2"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1D31B977"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7A4CC8B"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847C0D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3BD0756"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5CF6048" w14:textId="77777777" w:rsidR="006629BB" w:rsidRPr="007D7C4C"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5FAD9587"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214E410C"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52223D81" w14:textId="77777777" w:rsidR="006629BB" w:rsidRPr="007D7C4C" w:rsidRDefault="006629BB" w:rsidP="00397C25">
            <w:pPr>
              <w:spacing w:after="0" w:line="240" w:lineRule="auto"/>
              <w:jc w:val="center"/>
              <w:rPr>
                <w:color w:val="000000"/>
                <w:lang w:eastAsia="en-GB"/>
              </w:rPr>
            </w:pPr>
          </w:p>
        </w:tc>
      </w:tr>
      <w:tr w:rsidR="006629BB" w:rsidRPr="004F720F" w14:paraId="3B47AB88"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037D873B" w14:textId="77777777" w:rsidR="006629BB" w:rsidRPr="007D7C4C" w:rsidRDefault="006629BB" w:rsidP="007D7C4C">
            <w:pPr>
              <w:spacing w:after="0" w:line="240" w:lineRule="auto"/>
              <w:rPr>
                <w:color w:val="000000"/>
                <w:lang w:eastAsia="en-GB"/>
              </w:rPr>
            </w:pPr>
            <w:r>
              <w:rPr>
                <w:color w:val="000000"/>
                <w:lang w:eastAsia="en-GB"/>
              </w:rPr>
              <w:t>Post capsular cataract</w:t>
            </w:r>
          </w:p>
        </w:tc>
        <w:tc>
          <w:tcPr>
            <w:tcW w:w="510" w:type="pct"/>
            <w:gridSpan w:val="2"/>
            <w:tcBorders>
              <w:top w:val="nil"/>
              <w:left w:val="nil"/>
              <w:bottom w:val="single" w:sz="4" w:space="0" w:color="auto"/>
              <w:right w:val="single" w:sz="4" w:space="0" w:color="auto"/>
            </w:tcBorders>
            <w:noWrap/>
            <w:vAlign w:val="center"/>
          </w:tcPr>
          <w:p w14:paraId="01B99431"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776C04A"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31BBC255"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B1B137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8C78FBB"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0AE1D34D"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473E6B3"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3D661D9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1893AE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8A4EFEE" w14:textId="77777777" w:rsidR="006629BB" w:rsidRPr="007D7C4C" w:rsidRDefault="006629BB" w:rsidP="00397C25">
            <w:pPr>
              <w:spacing w:after="0" w:line="240" w:lineRule="auto"/>
              <w:jc w:val="center"/>
              <w:rPr>
                <w:color w:val="000000"/>
                <w:lang w:eastAsia="en-GB"/>
              </w:rPr>
            </w:pPr>
            <w:r>
              <w:rPr>
                <w:color w:val="000000"/>
                <w:lang w:eastAsia="en-GB"/>
              </w:rPr>
              <w:t>16</w:t>
            </w:r>
          </w:p>
        </w:tc>
        <w:tc>
          <w:tcPr>
            <w:tcW w:w="288" w:type="pct"/>
            <w:tcBorders>
              <w:top w:val="nil"/>
              <w:left w:val="nil"/>
              <w:bottom w:val="single" w:sz="4" w:space="0" w:color="auto"/>
              <w:right w:val="single" w:sz="4" w:space="0" w:color="auto"/>
            </w:tcBorders>
            <w:noWrap/>
            <w:vAlign w:val="center"/>
          </w:tcPr>
          <w:p w14:paraId="4A9552A7"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5D90BEA9" w14:textId="77777777" w:rsidR="006629BB" w:rsidRPr="007D7C4C" w:rsidRDefault="006629BB" w:rsidP="00397C25">
            <w:pPr>
              <w:spacing w:after="0" w:line="240" w:lineRule="auto"/>
              <w:jc w:val="center"/>
              <w:rPr>
                <w:color w:val="000000"/>
                <w:lang w:eastAsia="en-GB"/>
              </w:rPr>
            </w:pPr>
            <w:r>
              <w:rPr>
                <w:color w:val="000000"/>
                <w:lang w:eastAsia="en-GB"/>
              </w:rPr>
              <w:t>9</w:t>
            </w:r>
          </w:p>
        </w:tc>
        <w:tc>
          <w:tcPr>
            <w:tcW w:w="272" w:type="pct"/>
            <w:tcBorders>
              <w:top w:val="nil"/>
              <w:left w:val="nil"/>
              <w:bottom w:val="single" w:sz="4" w:space="0" w:color="auto"/>
              <w:right w:val="single" w:sz="4" w:space="0" w:color="auto"/>
            </w:tcBorders>
          </w:tcPr>
          <w:p w14:paraId="14EF4C1D" w14:textId="77777777" w:rsidR="006629BB" w:rsidRPr="007D7C4C" w:rsidRDefault="006629BB" w:rsidP="00397C25">
            <w:pPr>
              <w:spacing w:after="0" w:line="240" w:lineRule="auto"/>
              <w:jc w:val="center"/>
              <w:rPr>
                <w:color w:val="000000"/>
                <w:lang w:eastAsia="en-GB"/>
              </w:rPr>
            </w:pPr>
          </w:p>
        </w:tc>
      </w:tr>
      <w:tr w:rsidR="006629BB" w:rsidRPr="004F720F" w14:paraId="6D8B9AE7"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478C66AF" w14:textId="77777777" w:rsidR="006629BB" w:rsidRDefault="006629BB" w:rsidP="007D7C4C">
            <w:pPr>
              <w:spacing w:after="0" w:line="240" w:lineRule="auto"/>
              <w:rPr>
                <w:color w:val="000000"/>
                <w:lang w:eastAsia="en-GB"/>
              </w:rPr>
            </w:pPr>
            <w:r>
              <w:rPr>
                <w:color w:val="000000"/>
                <w:lang w:eastAsia="en-GB"/>
              </w:rPr>
              <w:t xml:space="preserve">Posterior capsule pigment </w:t>
            </w:r>
          </w:p>
        </w:tc>
        <w:tc>
          <w:tcPr>
            <w:tcW w:w="510" w:type="pct"/>
            <w:gridSpan w:val="2"/>
            <w:tcBorders>
              <w:top w:val="nil"/>
              <w:left w:val="nil"/>
              <w:bottom w:val="single" w:sz="4" w:space="0" w:color="auto"/>
              <w:right w:val="single" w:sz="4" w:space="0" w:color="auto"/>
            </w:tcBorders>
            <w:noWrap/>
            <w:vAlign w:val="center"/>
          </w:tcPr>
          <w:p w14:paraId="704C1F16" w14:textId="77777777" w:rsidR="006629BB" w:rsidRPr="007D7C4C" w:rsidRDefault="006629BB" w:rsidP="00397C25">
            <w:pPr>
              <w:spacing w:after="0" w:line="240" w:lineRule="auto"/>
              <w:jc w:val="center"/>
              <w:rPr>
                <w:color w:val="000000"/>
                <w:lang w:eastAsia="en-GB"/>
              </w:rPr>
            </w:pPr>
            <w:r>
              <w:rPr>
                <w:color w:val="000000"/>
                <w:lang w:eastAsia="en-GB"/>
              </w:rPr>
              <w:t>3</w:t>
            </w:r>
          </w:p>
        </w:tc>
        <w:tc>
          <w:tcPr>
            <w:tcW w:w="318" w:type="pct"/>
            <w:tcBorders>
              <w:top w:val="nil"/>
              <w:left w:val="nil"/>
              <w:bottom w:val="single" w:sz="4" w:space="0" w:color="auto"/>
              <w:right w:val="single" w:sz="4" w:space="0" w:color="auto"/>
            </w:tcBorders>
            <w:noWrap/>
            <w:vAlign w:val="center"/>
          </w:tcPr>
          <w:p w14:paraId="33519531"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5BD53890"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DE7DC42"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2F991B0"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1B56F23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7197FE2D"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EFEF364"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5CC24A9"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43A73F6F" w14:textId="77777777" w:rsidR="006629BB"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02396F94"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707A239B"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18B4DCE9" w14:textId="77777777" w:rsidR="006629BB" w:rsidRPr="007D7C4C" w:rsidRDefault="006629BB" w:rsidP="00397C25">
            <w:pPr>
              <w:spacing w:after="0" w:line="240" w:lineRule="auto"/>
              <w:jc w:val="center"/>
              <w:rPr>
                <w:color w:val="000000"/>
                <w:lang w:eastAsia="en-GB"/>
              </w:rPr>
            </w:pPr>
          </w:p>
        </w:tc>
      </w:tr>
      <w:tr w:rsidR="006629BB" w:rsidRPr="004F720F" w14:paraId="3E208166"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1FC27BF8" w14:textId="77777777" w:rsidR="006629BB" w:rsidRPr="007D7C4C" w:rsidRDefault="006629BB" w:rsidP="007D7C4C">
            <w:pPr>
              <w:spacing w:after="0" w:line="240" w:lineRule="auto"/>
              <w:rPr>
                <w:color w:val="000000"/>
                <w:lang w:eastAsia="en-GB"/>
              </w:rPr>
            </w:pPr>
            <w:r w:rsidRPr="007D7C4C">
              <w:rPr>
                <w:color w:val="000000"/>
                <w:lang w:eastAsia="en-GB"/>
              </w:rPr>
              <w:t>Posterior post-subcapsular cataract (PPSC)</w:t>
            </w:r>
          </w:p>
        </w:tc>
        <w:tc>
          <w:tcPr>
            <w:tcW w:w="510" w:type="pct"/>
            <w:gridSpan w:val="2"/>
            <w:tcBorders>
              <w:top w:val="nil"/>
              <w:left w:val="nil"/>
              <w:bottom w:val="single" w:sz="4" w:space="0" w:color="auto"/>
              <w:right w:val="single" w:sz="4" w:space="0" w:color="auto"/>
            </w:tcBorders>
            <w:noWrap/>
            <w:vAlign w:val="center"/>
          </w:tcPr>
          <w:p w14:paraId="031A89E0" w14:textId="77777777" w:rsidR="006629BB" w:rsidRPr="007D7C4C" w:rsidRDefault="006629BB" w:rsidP="00397C25">
            <w:pPr>
              <w:spacing w:after="0" w:line="240" w:lineRule="auto"/>
              <w:jc w:val="center"/>
              <w:rPr>
                <w:color w:val="000000"/>
                <w:lang w:eastAsia="en-GB"/>
              </w:rPr>
            </w:pPr>
            <w:r>
              <w:rPr>
                <w:color w:val="000000"/>
                <w:lang w:eastAsia="en-GB"/>
              </w:rPr>
              <w:t>11</w:t>
            </w:r>
          </w:p>
        </w:tc>
        <w:tc>
          <w:tcPr>
            <w:tcW w:w="318" w:type="pct"/>
            <w:tcBorders>
              <w:top w:val="nil"/>
              <w:left w:val="nil"/>
              <w:bottom w:val="single" w:sz="4" w:space="0" w:color="auto"/>
              <w:right w:val="single" w:sz="4" w:space="0" w:color="auto"/>
            </w:tcBorders>
            <w:noWrap/>
            <w:vAlign w:val="center"/>
          </w:tcPr>
          <w:p w14:paraId="2C28135E"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87BD173"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11EDA27" w14:textId="77777777" w:rsidR="006629BB" w:rsidRPr="007D7C4C" w:rsidRDefault="006629BB" w:rsidP="00397C25">
            <w:pPr>
              <w:spacing w:after="0" w:line="240" w:lineRule="auto"/>
              <w:jc w:val="center"/>
              <w:rPr>
                <w:color w:val="000000"/>
                <w:lang w:eastAsia="en-GB"/>
              </w:rPr>
            </w:pPr>
            <w:r>
              <w:rPr>
                <w:color w:val="000000"/>
                <w:lang w:eastAsia="en-GB"/>
              </w:rPr>
              <w:t>2</w:t>
            </w:r>
          </w:p>
        </w:tc>
        <w:tc>
          <w:tcPr>
            <w:tcW w:w="254" w:type="pct"/>
            <w:tcBorders>
              <w:top w:val="nil"/>
              <w:left w:val="nil"/>
              <w:bottom w:val="single" w:sz="4" w:space="0" w:color="auto"/>
              <w:right w:val="single" w:sz="4" w:space="0" w:color="auto"/>
            </w:tcBorders>
            <w:noWrap/>
            <w:vAlign w:val="center"/>
          </w:tcPr>
          <w:p w14:paraId="77A3FEE7"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6976E3F8" w14:textId="77777777" w:rsidR="006629BB" w:rsidRPr="007D7C4C" w:rsidRDefault="006629BB" w:rsidP="00397C25">
            <w:pPr>
              <w:spacing w:after="0" w:line="240" w:lineRule="auto"/>
              <w:jc w:val="center"/>
              <w:rPr>
                <w:color w:val="000000"/>
                <w:lang w:eastAsia="en-GB"/>
              </w:rPr>
            </w:pPr>
            <w:r>
              <w:rPr>
                <w:color w:val="000000"/>
                <w:lang w:eastAsia="en-GB"/>
              </w:rPr>
              <w:t>1</w:t>
            </w:r>
          </w:p>
        </w:tc>
        <w:tc>
          <w:tcPr>
            <w:tcW w:w="254" w:type="pct"/>
            <w:tcBorders>
              <w:top w:val="nil"/>
              <w:left w:val="nil"/>
              <w:bottom w:val="single" w:sz="4" w:space="0" w:color="auto"/>
              <w:right w:val="single" w:sz="4" w:space="0" w:color="auto"/>
            </w:tcBorders>
            <w:noWrap/>
            <w:vAlign w:val="center"/>
          </w:tcPr>
          <w:p w14:paraId="11148B45"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C2F984D" w14:textId="77777777" w:rsidR="006629BB" w:rsidRPr="007D7C4C" w:rsidRDefault="006629BB" w:rsidP="00397C25">
            <w:pPr>
              <w:spacing w:after="0" w:line="240" w:lineRule="auto"/>
              <w:jc w:val="center"/>
              <w:rPr>
                <w:color w:val="000000"/>
                <w:lang w:eastAsia="en-GB"/>
              </w:rPr>
            </w:pPr>
            <w:r>
              <w:rPr>
                <w:color w:val="000000"/>
                <w:lang w:eastAsia="en-GB"/>
              </w:rPr>
              <w:t>10</w:t>
            </w:r>
          </w:p>
        </w:tc>
        <w:tc>
          <w:tcPr>
            <w:tcW w:w="254" w:type="pct"/>
            <w:tcBorders>
              <w:top w:val="nil"/>
              <w:left w:val="nil"/>
              <w:bottom w:val="single" w:sz="4" w:space="0" w:color="auto"/>
              <w:right w:val="single" w:sz="4" w:space="0" w:color="auto"/>
            </w:tcBorders>
            <w:noWrap/>
            <w:vAlign w:val="center"/>
          </w:tcPr>
          <w:p w14:paraId="28F2B1B1"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197A67A" w14:textId="77777777" w:rsidR="006629BB" w:rsidRPr="007D7C4C" w:rsidRDefault="006629BB" w:rsidP="00397C25">
            <w:pPr>
              <w:spacing w:after="0" w:line="240" w:lineRule="auto"/>
              <w:jc w:val="center"/>
              <w:rPr>
                <w:color w:val="000000"/>
                <w:lang w:eastAsia="en-GB"/>
              </w:rPr>
            </w:pPr>
            <w:r>
              <w:rPr>
                <w:color w:val="000000"/>
                <w:lang w:eastAsia="en-GB"/>
              </w:rPr>
              <w:t>6</w:t>
            </w:r>
          </w:p>
        </w:tc>
        <w:tc>
          <w:tcPr>
            <w:tcW w:w="288" w:type="pct"/>
            <w:tcBorders>
              <w:top w:val="nil"/>
              <w:left w:val="nil"/>
              <w:bottom w:val="single" w:sz="4" w:space="0" w:color="auto"/>
              <w:right w:val="single" w:sz="4" w:space="0" w:color="auto"/>
            </w:tcBorders>
            <w:noWrap/>
            <w:vAlign w:val="center"/>
          </w:tcPr>
          <w:p w14:paraId="31DA3B43"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1C2041E0" w14:textId="77777777" w:rsidR="006629BB" w:rsidRPr="007D7C4C" w:rsidRDefault="006629BB" w:rsidP="00397C25">
            <w:pPr>
              <w:spacing w:after="0" w:line="240" w:lineRule="auto"/>
              <w:jc w:val="center"/>
              <w:rPr>
                <w:color w:val="000000"/>
                <w:lang w:eastAsia="en-GB"/>
              </w:rPr>
            </w:pPr>
            <w:r>
              <w:rPr>
                <w:color w:val="000000"/>
                <w:lang w:eastAsia="en-GB"/>
              </w:rPr>
              <w:t>6</w:t>
            </w:r>
          </w:p>
        </w:tc>
        <w:tc>
          <w:tcPr>
            <w:tcW w:w="272" w:type="pct"/>
            <w:tcBorders>
              <w:top w:val="nil"/>
              <w:left w:val="nil"/>
              <w:bottom w:val="single" w:sz="4" w:space="0" w:color="auto"/>
              <w:right w:val="single" w:sz="4" w:space="0" w:color="auto"/>
            </w:tcBorders>
          </w:tcPr>
          <w:p w14:paraId="1C8BE6C3" w14:textId="77777777" w:rsidR="006629BB" w:rsidRPr="007D7C4C" w:rsidRDefault="006629BB" w:rsidP="00397C25">
            <w:pPr>
              <w:spacing w:after="0" w:line="240" w:lineRule="auto"/>
              <w:jc w:val="center"/>
              <w:rPr>
                <w:color w:val="000000"/>
                <w:lang w:eastAsia="en-GB"/>
              </w:rPr>
            </w:pPr>
          </w:p>
        </w:tc>
      </w:tr>
      <w:tr w:rsidR="006629BB" w:rsidRPr="004F720F" w14:paraId="77ED6255"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0010EAE1" w14:textId="77777777" w:rsidR="006629BB" w:rsidRPr="007D7C4C" w:rsidRDefault="006629BB" w:rsidP="007D7C4C">
            <w:pPr>
              <w:spacing w:after="0" w:line="240" w:lineRule="auto"/>
              <w:rPr>
                <w:color w:val="000000"/>
                <w:lang w:eastAsia="en-GB"/>
              </w:rPr>
            </w:pPr>
            <w:r>
              <w:rPr>
                <w:color w:val="000000"/>
                <w:lang w:eastAsia="en-GB"/>
              </w:rPr>
              <w:t xml:space="preserve">Retinopathy </w:t>
            </w:r>
          </w:p>
        </w:tc>
        <w:tc>
          <w:tcPr>
            <w:tcW w:w="510" w:type="pct"/>
            <w:gridSpan w:val="2"/>
            <w:tcBorders>
              <w:top w:val="nil"/>
              <w:left w:val="nil"/>
              <w:bottom w:val="single" w:sz="4" w:space="0" w:color="auto"/>
              <w:right w:val="single" w:sz="4" w:space="0" w:color="auto"/>
            </w:tcBorders>
            <w:noWrap/>
            <w:vAlign w:val="center"/>
          </w:tcPr>
          <w:p w14:paraId="240F7A2E" w14:textId="77777777" w:rsidR="006629BB"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0CEF24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E3184C8"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6CBFB137" w14:textId="77777777" w:rsidR="006629BB"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0FE780B"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0D4FECD4"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E3D48A6"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018D4A9" w14:textId="77777777" w:rsidR="006629BB" w:rsidRDefault="006629BB" w:rsidP="00397C25">
            <w:pPr>
              <w:spacing w:after="0" w:line="240" w:lineRule="auto"/>
              <w:jc w:val="center"/>
              <w:rPr>
                <w:color w:val="000000"/>
                <w:lang w:eastAsia="en-GB"/>
              </w:rPr>
            </w:pPr>
            <w:r>
              <w:rPr>
                <w:color w:val="000000"/>
                <w:lang w:eastAsia="en-GB"/>
              </w:rPr>
              <w:t>7</w:t>
            </w:r>
          </w:p>
        </w:tc>
        <w:tc>
          <w:tcPr>
            <w:tcW w:w="254" w:type="pct"/>
            <w:tcBorders>
              <w:top w:val="nil"/>
              <w:left w:val="nil"/>
              <w:bottom w:val="single" w:sz="4" w:space="0" w:color="auto"/>
              <w:right w:val="single" w:sz="4" w:space="0" w:color="auto"/>
            </w:tcBorders>
            <w:noWrap/>
            <w:vAlign w:val="center"/>
          </w:tcPr>
          <w:p w14:paraId="73A30E6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516BF89B" w14:textId="77777777" w:rsidR="006629BB"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362D29E7"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7DAD435A"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7AFDDBFD" w14:textId="77777777" w:rsidR="006629BB" w:rsidRPr="007D7C4C" w:rsidRDefault="006629BB" w:rsidP="00397C25">
            <w:pPr>
              <w:spacing w:after="0" w:line="240" w:lineRule="auto"/>
              <w:jc w:val="center"/>
              <w:rPr>
                <w:color w:val="000000"/>
                <w:lang w:eastAsia="en-GB"/>
              </w:rPr>
            </w:pPr>
          </w:p>
        </w:tc>
      </w:tr>
      <w:tr w:rsidR="006629BB" w:rsidRPr="004F720F" w14:paraId="049ADCC6" w14:textId="77777777" w:rsidTr="002A187F">
        <w:trPr>
          <w:trHeight w:val="300"/>
        </w:trPr>
        <w:tc>
          <w:tcPr>
            <w:tcW w:w="1059" w:type="pct"/>
            <w:tcBorders>
              <w:top w:val="nil"/>
              <w:left w:val="single" w:sz="4" w:space="0" w:color="auto"/>
              <w:bottom w:val="single" w:sz="4" w:space="0" w:color="auto"/>
              <w:right w:val="single" w:sz="4" w:space="0" w:color="auto"/>
            </w:tcBorders>
            <w:noWrap/>
            <w:vAlign w:val="bottom"/>
          </w:tcPr>
          <w:p w14:paraId="68E24698" w14:textId="77777777" w:rsidR="006629BB" w:rsidRPr="007D7C4C" w:rsidRDefault="006629BB" w:rsidP="007D7C4C">
            <w:pPr>
              <w:spacing w:after="0" w:line="240" w:lineRule="auto"/>
              <w:rPr>
                <w:color w:val="000000"/>
                <w:lang w:eastAsia="en-GB"/>
              </w:rPr>
            </w:pPr>
            <w:r>
              <w:rPr>
                <w:color w:val="000000"/>
                <w:lang w:eastAsia="en-GB"/>
              </w:rPr>
              <w:t>Trichiasis</w:t>
            </w:r>
          </w:p>
        </w:tc>
        <w:tc>
          <w:tcPr>
            <w:tcW w:w="510" w:type="pct"/>
            <w:gridSpan w:val="2"/>
            <w:tcBorders>
              <w:top w:val="nil"/>
              <w:left w:val="nil"/>
              <w:bottom w:val="single" w:sz="4" w:space="0" w:color="auto"/>
              <w:right w:val="single" w:sz="4" w:space="0" w:color="auto"/>
            </w:tcBorders>
            <w:noWrap/>
            <w:vAlign w:val="center"/>
          </w:tcPr>
          <w:p w14:paraId="4BBB2ED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67004D4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11A1D44C"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085A14DF" w14:textId="77777777" w:rsidR="006629BB" w:rsidRDefault="006629BB" w:rsidP="00397C25">
            <w:pPr>
              <w:spacing w:after="0" w:line="240" w:lineRule="auto"/>
              <w:jc w:val="center"/>
              <w:rPr>
                <w:color w:val="000000"/>
                <w:lang w:eastAsia="en-GB"/>
              </w:rPr>
            </w:pPr>
            <w:r>
              <w:rPr>
                <w:color w:val="000000"/>
                <w:lang w:eastAsia="en-GB"/>
              </w:rPr>
              <w:t>5</w:t>
            </w:r>
          </w:p>
        </w:tc>
        <w:tc>
          <w:tcPr>
            <w:tcW w:w="254" w:type="pct"/>
            <w:tcBorders>
              <w:top w:val="nil"/>
              <w:left w:val="nil"/>
              <w:bottom w:val="single" w:sz="4" w:space="0" w:color="auto"/>
              <w:right w:val="single" w:sz="4" w:space="0" w:color="auto"/>
            </w:tcBorders>
            <w:noWrap/>
            <w:vAlign w:val="center"/>
          </w:tcPr>
          <w:p w14:paraId="02DF5767" w14:textId="77777777" w:rsidR="006629BB" w:rsidRPr="007D7C4C" w:rsidRDefault="006629BB" w:rsidP="00397C25">
            <w:pPr>
              <w:spacing w:after="0" w:line="240" w:lineRule="auto"/>
              <w:jc w:val="center"/>
              <w:rPr>
                <w:color w:val="000000"/>
                <w:lang w:eastAsia="en-GB"/>
              </w:rPr>
            </w:pPr>
          </w:p>
        </w:tc>
        <w:tc>
          <w:tcPr>
            <w:tcW w:w="317" w:type="pct"/>
            <w:tcBorders>
              <w:top w:val="nil"/>
              <w:left w:val="nil"/>
              <w:bottom w:val="single" w:sz="4" w:space="0" w:color="auto"/>
              <w:right w:val="single" w:sz="4" w:space="0" w:color="auto"/>
            </w:tcBorders>
            <w:noWrap/>
            <w:vAlign w:val="center"/>
          </w:tcPr>
          <w:p w14:paraId="4D28BA39"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2E7CF234"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0A64890A" w14:textId="77777777" w:rsidR="006629BB" w:rsidRPr="007D7C4C" w:rsidRDefault="006629BB" w:rsidP="00397C25">
            <w:pPr>
              <w:spacing w:after="0" w:line="240" w:lineRule="auto"/>
              <w:jc w:val="center"/>
              <w:rPr>
                <w:color w:val="000000"/>
                <w:lang w:eastAsia="en-GB"/>
              </w:rPr>
            </w:pPr>
          </w:p>
        </w:tc>
        <w:tc>
          <w:tcPr>
            <w:tcW w:w="254" w:type="pct"/>
            <w:tcBorders>
              <w:top w:val="nil"/>
              <w:left w:val="nil"/>
              <w:bottom w:val="single" w:sz="4" w:space="0" w:color="auto"/>
              <w:right w:val="single" w:sz="4" w:space="0" w:color="auto"/>
            </w:tcBorders>
            <w:noWrap/>
            <w:vAlign w:val="center"/>
          </w:tcPr>
          <w:p w14:paraId="4DE9F76F" w14:textId="77777777" w:rsidR="006629BB" w:rsidRPr="007D7C4C" w:rsidRDefault="006629BB" w:rsidP="00397C25">
            <w:pPr>
              <w:spacing w:after="0" w:line="240" w:lineRule="auto"/>
              <w:jc w:val="center"/>
              <w:rPr>
                <w:color w:val="000000"/>
                <w:lang w:eastAsia="en-GB"/>
              </w:rPr>
            </w:pPr>
          </w:p>
        </w:tc>
        <w:tc>
          <w:tcPr>
            <w:tcW w:w="318" w:type="pct"/>
            <w:tcBorders>
              <w:top w:val="nil"/>
              <w:left w:val="nil"/>
              <w:bottom w:val="single" w:sz="4" w:space="0" w:color="auto"/>
              <w:right w:val="single" w:sz="4" w:space="0" w:color="auto"/>
            </w:tcBorders>
            <w:noWrap/>
            <w:vAlign w:val="center"/>
          </w:tcPr>
          <w:p w14:paraId="23C63D02" w14:textId="77777777" w:rsidR="006629BB" w:rsidRDefault="006629BB" w:rsidP="00397C25">
            <w:pPr>
              <w:spacing w:after="0" w:line="240" w:lineRule="auto"/>
              <w:jc w:val="center"/>
              <w:rPr>
                <w:color w:val="000000"/>
                <w:lang w:eastAsia="en-GB"/>
              </w:rPr>
            </w:pPr>
          </w:p>
        </w:tc>
        <w:tc>
          <w:tcPr>
            <w:tcW w:w="288" w:type="pct"/>
            <w:tcBorders>
              <w:top w:val="nil"/>
              <w:left w:val="nil"/>
              <w:bottom w:val="single" w:sz="4" w:space="0" w:color="auto"/>
              <w:right w:val="single" w:sz="4" w:space="0" w:color="auto"/>
            </w:tcBorders>
            <w:noWrap/>
            <w:vAlign w:val="center"/>
          </w:tcPr>
          <w:p w14:paraId="071F4DD9" w14:textId="77777777" w:rsidR="006629BB" w:rsidRPr="007D7C4C" w:rsidRDefault="006629BB" w:rsidP="00397C25">
            <w:pPr>
              <w:spacing w:after="0" w:line="240" w:lineRule="auto"/>
              <w:jc w:val="center"/>
              <w:rPr>
                <w:color w:val="000000"/>
                <w:lang w:eastAsia="en-GB"/>
              </w:rPr>
            </w:pPr>
          </w:p>
        </w:tc>
        <w:tc>
          <w:tcPr>
            <w:tcW w:w="330" w:type="pct"/>
            <w:tcBorders>
              <w:top w:val="nil"/>
              <w:left w:val="nil"/>
              <w:bottom w:val="single" w:sz="4" w:space="0" w:color="auto"/>
              <w:right w:val="single" w:sz="4" w:space="0" w:color="auto"/>
            </w:tcBorders>
          </w:tcPr>
          <w:p w14:paraId="56FA2252" w14:textId="77777777" w:rsidR="006629BB" w:rsidRPr="007D7C4C" w:rsidRDefault="006629BB" w:rsidP="00397C25">
            <w:pPr>
              <w:spacing w:after="0" w:line="240" w:lineRule="auto"/>
              <w:jc w:val="center"/>
              <w:rPr>
                <w:color w:val="000000"/>
                <w:lang w:eastAsia="en-GB"/>
              </w:rPr>
            </w:pPr>
          </w:p>
        </w:tc>
        <w:tc>
          <w:tcPr>
            <w:tcW w:w="272" w:type="pct"/>
            <w:tcBorders>
              <w:top w:val="nil"/>
              <w:left w:val="nil"/>
              <w:bottom w:val="single" w:sz="4" w:space="0" w:color="auto"/>
              <w:right w:val="single" w:sz="4" w:space="0" w:color="auto"/>
            </w:tcBorders>
          </w:tcPr>
          <w:p w14:paraId="55038F3C" w14:textId="77777777" w:rsidR="006629BB" w:rsidRPr="007D7C4C" w:rsidRDefault="006629BB" w:rsidP="00397C25">
            <w:pPr>
              <w:spacing w:after="0" w:line="240" w:lineRule="auto"/>
              <w:jc w:val="center"/>
              <w:rPr>
                <w:color w:val="000000"/>
                <w:lang w:eastAsia="en-GB"/>
              </w:rPr>
            </w:pPr>
          </w:p>
        </w:tc>
      </w:tr>
    </w:tbl>
    <w:p w14:paraId="44144197" w14:textId="77777777" w:rsidR="006629BB" w:rsidRDefault="006629BB" w:rsidP="00C32847">
      <w:pPr>
        <w:rPr>
          <w:rFonts w:ascii="Arial" w:hAnsi="Arial" w:cs="Arial"/>
          <w:b/>
          <w:sz w:val="24"/>
          <w:szCs w:val="24"/>
        </w:rPr>
      </w:pPr>
    </w:p>
    <w:p w14:paraId="58251765" w14:textId="77777777" w:rsidR="006629BB" w:rsidRDefault="006629BB" w:rsidP="00C32847">
      <w:pPr>
        <w:rPr>
          <w:rFonts w:ascii="Arial" w:hAnsi="Arial" w:cs="Arial"/>
          <w:sz w:val="24"/>
          <w:szCs w:val="24"/>
        </w:rPr>
      </w:pPr>
      <w:r>
        <w:rPr>
          <w:rFonts w:ascii="Arial" w:hAnsi="Arial" w:cs="Arial"/>
          <w:sz w:val="24"/>
          <w:szCs w:val="24"/>
        </w:rPr>
        <w:lastRenderedPageBreak/>
        <w:t xml:space="preserve">The Joint Miniature Schnauzer Eye Fund (JMSEF) was developed as a fundraising group by the three Breed Clubs, and has collaborates closely with the AHT, collecting samples for genome sequencing for CHC. Eye results held by the breed to date are shown in Table 5 below, which includes both non-KC registered dogs and registered dogs. </w:t>
      </w:r>
    </w:p>
    <w:p w14:paraId="21FF59DB" w14:textId="77777777" w:rsidR="006629BB" w:rsidRDefault="006629BB" w:rsidP="00C32847">
      <w:pPr>
        <w:rPr>
          <w:rFonts w:ascii="Arial" w:hAnsi="Arial" w:cs="Arial"/>
          <w:sz w:val="24"/>
          <w:szCs w:val="24"/>
        </w:rPr>
      </w:pPr>
      <w:r>
        <w:rPr>
          <w:rFonts w:ascii="Arial" w:hAnsi="Arial" w:cs="Arial"/>
          <w:sz w:val="24"/>
          <w:szCs w:val="24"/>
        </w:rPr>
        <w:t xml:space="preserve">Table 5: Miniature Schnauzer Eye Results Provided by the JMSEF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842"/>
        <w:gridCol w:w="683"/>
        <w:gridCol w:w="897"/>
        <w:gridCol w:w="736"/>
        <w:gridCol w:w="1795"/>
      </w:tblGrid>
      <w:tr w:rsidR="006629BB" w:rsidRPr="004F720F" w14:paraId="25D9F803" w14:textId="77777777" w:rsidTr="004F720F">
        <w:tc>
          <w:tcPr>
            <w:tcW w:w="1985" w:type="dxa"/>
            <w:vMerge w:val="restart"/>
          </w:tcPr>
          <w:p w14:paraId="5C26EA11"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Year</w:t>
            </w:r>
          </w:p>
        </w:tc>
        <w:tc>
          <w:tcPr>
            <w:tcW w:w="1842" w:type="dxa"/>
            <w:vMerge w:val="restart"/>
          </w:tcPr>
          <w:p w14:paraId="5BEE8144"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Adults Tested</w:t>
            </w:r>
          </w:p>
        </w:tc>
        <w:tc>
          <w:tcPr>
            <w:tcW w:w="2316" w:type="dxa"/>
            <w:gridSpan w:val="3"/>
          </w:tcPr>
          <w:p w14:paraId="67E1E78A"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Number affected</w:t>
            </w:r>
          </w:p>
        </w:tc>
        <w:tc>
          <w:tcPr>
            <w:tcW w:w="1795" w:type="dxa"/>
            <w:vMerge w:val="restart"/>
          </w:tcPr>
          <w:p w14:paraId="607C912B" w14:textId="77777777" w:rsidR="006629BB" w:rsidRPr="004F720F" w:rsidRDefault="006629BB" w:rsidP="004F720F">
            <w:pPr>
              <w:spacing w:after="0" w:line="240" w:lineRule="auto"/>
              <w:rPr>
                <w:rFonts w:ascii="Arial" w:hAnsi="Arial" w:cs="Arial"/>
                <w:b/>
                <w:sz w:val="24"/>
                <w:szCs w:val="24"/>
              </w:rPr>
            </w:pPr>
            <w:r w:rsidRPr="004F720F">
              <w:rPr>
                <w:rFonts w:ascii="Arial" w:hAnsi="Arial" w:cs="Arial"/>
                <w:b/>
                <w:sz w:val="24"/>
                <w:szCs w:val="24"/>
              </w:rPr>
              <w:t xml:space="preserve">% dogs affected </w:t>
            </w:r>
          </w:p>
        </w:tc>
      </w:tr>
      <w:tr w:rsidR="006629BB" w:rsidRPr="004F720F" w14:paraId="171FEB8D" w14:textId="77777777" w:rsidTr="004F720F">
        <w:tc>
          <w:tcPr>
            <w:tcW w:w="1985" w:type="dxa"/>
            <w:vMerge/>
          </w:tcPr>
          <w:p w14:paraId="360C5951" w14:textId="77777777" w:rsidR="006629BB" w:rsidRPr="004F720F" w:rsidRDefault="006629BB" w:rsidP="004F720F">
            <w:pPr>
              <w:spacing w:after="0" w:line="240" w:lineRule="auto"/>
              <w:rPr>
                <w:rFonts w:ascii="Arial" w:hAnsi="Arial" w:cs="Arial"/>
                <w:sz w:val="24"/>
                <w:szCs w:val="24"/>
              </w:rPr>
            </w:pPr>
          </w:p>
        </w:tc>
        <w:tc>
          <w:tcPr>
            <w:tcW w:w="1842" w:type="dxa"/>
            <w:vMerge/>
          </w:tcPr>
          <w:p w14:paraId="12CB442E" w14:textId="77777777" w:rsidR="006629BB" w:rsidRPr="004F720F" w:rsidRDefault="006629BB" w:rsidP="004F720F">
            <w:pPr>
              <w:spacing w:after="0" w:line="240" w:lineRule="auto"/>
              <w:rPr>
                <w:rFonts w:ascii="Arial" w:hAnsi="Arial" w:cs="Arial"/>
                <w:sz w:val="24"/>
                <w:szCs w:val="24"/>
              </w:rPr>
            </w:pPr>
          </w:p>
        </w:tc>
        <w:tc>
          <w:tcPr>
            <w:tcW w:w="683" w:type="dxa"/>
          </w:tcPr>
          <w:p w14:paraId="1B0364B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HC</w:t>
            </w:r>
          </w:p>
        </w:tc>
        <w:tc>
          <w:tcPr>
            <w:tcW w:w="897" w:type="dxa"/>
          </w:tcPr>
          <w:p w14:paraId="6C3A94D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 xml:space="preserve">GPRA </w:t>
            </w:r>
          </w:p>
        </w:tc>
        <w:tc>
          <w:tcPr>
            <w:tcW w:w="736" w:type="dxa"/>
          </w:tcPr>
          <w:p w14:paraId="1E6C10D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CHC</w:t>
            </w:r>
          </w:p>
        </w:tc>
        <w:tc>
          <w:tcPr>
            <w:tcW w:w="1795" w:type="dxa"/>
            <w:vMerge/>
          </w:tcPr>
          <w:p w14:paraId="32CDAAD8" w14:textId="77777777" w:rsidR="006629BB" w:rsidRPr="004F720F" w:rsidRDefault="006629BB" w:rsidP="004F720F">
            <w:pPr>
              <w:spacing w:after="0" w:line="240" w:lineRule="auto"/>
              <w:rPr>
                <w:rFonts w:ascii="Arial" w:hAnsi="Arial" w:cs="Arial"/>
                <w:sz w:val="24"/>
                <w:szCs w:val="24"/>
              </w:rPr>
            </w:pPr>
          </w:p>
        </w:tc>
      </w:tr>
      <w:tr w:rsidR="006629BB" w:rsidRPr="004F720F" w14:paraId="293E0509" w14:textId="77777777" w:rsidTr="004F720F">
        <w:tc>
          <w:tcPr>
            <w:tcW w:w="1985" w:type="dxa"/>
          </w:tcPr>
          <w:p w14:paraId="3E9C33D9"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2018</w:t>
            </w:r>
          </w:p>
        </w:tc>
        <w:tc>
          <w:tcPr>
            <w:tcW w:w="1842" w:type="dxa"/>
          </w:tcPr>
          <w:p w14:paraId="097DEB7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993</w:t>
            </w:r>
          </w:p>
        </w:tc>
        <w:tc>
          <w:tcPr>
            <w:tcW w:w="683" w:type="dxa"/>
          </w:tcPr>
          <w:p w14:paraId="3EBE1F3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897" w:type="dxa"/>
          </w:tcPr>
          <w:p w14:paraId="1EBFB68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736" w:type="dxa"/>
          </w:tcPr>
          <w:p w14:paraId="3BC93793" w14:textId="77777777" w:rsidR="006629BB" w:rsidRPr="004F720F" w:rsidRDefault="006629BB" w:rsidP="004F720F">
            <w:pPr>
              <w:spacing w:after="0" w:line="240" w:lineRule="auto"/>
              <w:rPr>
                <w:rFonts w:ascii="Arial" w:hAnsi="Arial" w:cs="Arial"/>
                <w:sz w:val="24"/>
                <w:szCs w:val="24"/>
              </w:rPr>
            </w:pPr>
          </w:p>
        </w:tc>
        <w:tc>
          <w:tcPr>
            <w:tcW w:w="1795" w:type="dxa"/>
          </w:tcPr>
          <w:p w14:paraId="3165CB89"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0.40</w:t>
            </w:r>
          </w:p>
        </w:tc>
      </w:tr>
      <w:tr w:rsidR="006629BB" w:rsidRPr="004F720F" w14:paraId="4B906A80" w14:textId="77777777" w:rsidTr="004F720F">
        <w:tc>
          <w:tcPr>
            <w:tcW w:w="1985" w:type="dxa"/>
          </w:tcPr>
          <w:p w14:paraId="4B5401E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2017</w:t>
            </w:r>
          </w:p>
        </w:tc>
        <w:tc>
          <w:tcPr>
            <w:tcW w:w="1842" w:type="dxa"/>
          </w:tcPr>
          <w:p w14:paraId="70DB1B9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1018</w:t>
            </w:r>
          </w:p>
        </w:tc>
        <w:tc>
          <w:tcPr>
            <w:tcW w:w="683" w:type="dxa"/>
          </w:tcPr>
          <w:p w14:paraId="20BE740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897" w:type="dxa"/>
          </w:tcPr>
          <w:p w14:paraId="45761A4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w:t>
            </w:r>
          </w:p>
        </w:tc>
        <w:tc>
          <w:tcPr>
            <w:tcW w:w="736" w:type="dxa"/>
          </w:tcPr>
          <w:p w14:paraId="5EDA87DB" w14:textId="77777777" w:rsidR="006629BB" w:rsidRPr="004F720F" w:rsidRDefault="006629BB" w:rsidP="004F720F">
            <w:pPr>
              <w:spacing w:after="0" w:line="240" w:lineRule="auto"/>
              <w:rPr>
                <w:rFonts w:ascii="Arial" w:hAnsi="Arial" w:cs="Arial"/>
                <w:sz w:val="24"/>
                <w:szCs w:val="24"/>
              </w:rPr>
            </w:pPr>
          </w:p>
        </w:tc>
        <w:tc>
          <w:tcPr>
            <w:tcW w:w="1795" w:type="dxa"/>
          </w:tcPr>
          <w:p w14:paraId="009ABEA5"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0.29</w:t>
            </w:r>
          </w:p>
        </w:tc>
      </w:tr>
      <w:tr w:rsidR="006629BB" w:rsidRPr="004F720F" w14:paraId="605FFC42" w14:textId="77777777" w:rsidTr="004F720F">
        <w:tc>
          <w:tcPr>
            <w:tcW w:w="1985" w:type="dxa"/>
          </w:tcPr>
          <w:p w14:paraId="7E5290E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2016</w:t>
            </w:r>
          </w:p>
        </w:tc>
        <w:tc>
          <w:tcPr>
            <w:tcW w:w="1842" w:type="dxa"/>
          </w:tcPr>
          <w:p w14:paraId="408EFD5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1018</w:t>
            </w:r>
          </w:p>
        </w:tc>
        <w:tc>
          <w:tcPr>
            <w:tcW w:w="683" w:type="dxa"/>
          </w:tcPr>
          <w:p w14:paraId="489A98D9" w14:textId="77777777" w:rsidR="006629BB" w:rsidRPr="004F720F" w:rsidRDefault="006629BB" w:rsidP="004F720F">
            <w:pPr>
              <w:spacing w:after="0" w:line="240" w:lineRule="auto"/>
              <w:rPr>
                <w:rFonts w:ascii="Arial" w:hAnsi="Arial" w:cs="Arial"/>
                <w:sz w:val="24"/>
                <w:szCs w:val="24"/>
              </w:rPr>
            </w:pPr>
          </w:p>
        </w:tc>
        <w:tc>
          <w:tcPr>
            <w:tcW w:w="897" w:type="dxa"/>
          </w:tcPr>
          <w:p w14:paraId="6DE6A24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736" w:type="dxa"/>
          </w:tcPr>
          <w:p w14:paraId="43ECA21C" w14:textId="77777777" w:rsidR="006629BB" w:rsidRPr="004F720F" w:rsidRDefault="006629BB" w:rsidP="004F720F">
            <w:pPr>
              <w:spacing w:after="0" w:line="240" w:lineRule="auto"/>
              <w:rPr>
                <w:rFonts w:ascii="Arial" w:hAnsi="Arial" w:cs="Arial"/>
                <w:sz w:val="24"/>
                <w:szCs w:val="24"/>
              </w:rPr>
            </w:pPr>
          </w:p>
        </w:tc>
        <w:tc>
          <w:tcPr>
            <w:tcW w:w="1795" w:type="dxa"/>
          </w:tcPr>
          <w:p w14:paraId="6813F30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0.20</w:t>
            </w:r>
          </w:p>
        </w:tc>
      </w:tr>
      <w:tr w:rsidR="006629BB" w:rsidRPr="004F720F" w14:paraId="0FD02523" w14:textId="77777777" w:rsidTr="004F720F">
        <w:tc>
          <w:tcPr>
            <w:tcW w:w="1985" w:type="dxa"/>
          </w:tcPr>
          <w:p w14:paraId="5D5D553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2015</w:t>
            </w:r>
          </w:p>
        </w:tc>
        <w:tc>
          <w:tcPr>
            <w:tcW w:w="1842" w:type="dxa"/>
          </w:tcPr>
          <w:p w14:paraId="609A94F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1040</w:t>
            </w:r>
          </w:p>
        </w:tc>
        <w:tc>
          <w:tcPr>
            <w:tcW w:w="683" w:type="dxa"/>
          </w:tcPr>
          <w:p w14:paraId="2550AE5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w:t>
            </w:r>
          </w:p>
        </w:tc>
        <w:tc>
          <w:tcPr>
            <w:tcW w:w="897" w:type="dxa"/>
          </w:tcPr>
          <w:p w14:paraId="233D9381" w14:textId="77777777" w:rsidR="006629BB" w:rsidRPr="004F720F" w:rsidRDefault="006629BB" w:rsidP="004F720F">
            <w:pPr>
              <w:spacing w:after="0" w:line="240" w:lineRule="auto"/>
              <w:rPr>
                <w:rFonts w:ascii="Arial" w:hAnsi="Arial" w:cs="Arial"/>
                <w:sz w:val="24"/>
                <w:szCs w:val="24"/>
              </w:rPr>
            </w:pPr>
          </w:p>
        </w:tc>
        <w:tc>
          <w:tcPr>
            <w:tcW w:w="736" w:type="dxa"/>
          </w:tcPr>
          <w:p w14:paraId="0C50896B" w14:textId="77777777" w:rsidR="006629BB" w:rsidRPr="004F720F" w:rsidRDefault="006629BB" w:rsidP="004F720F">
            <w:pPr>
              <w:spacing w:after="0" w:line="240" w:lineRule="auto"/>
              <w:rPr>
                <w:rFonts w:ascii="Arial" w:hAnsi="Arial" w:cs="Arial"/>
                <w:sz w:val="24"/>
                <w:szCs w:val="24"/>
              </w:rPr>
            </w:pPr>
          </w:p>
        </w:tc>
        <w:tc>
          <w:tcPr>
            <w:tcW w:w="1795" w:type="dxa"/>
          </w:tcPr>
          <w:p w14:paraId="08B4814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0.67</w:t>
            </w:r>
          </w:p>
        </w:tc>
      </w:tr>
      <w:tr w:rsidR="006629BB" w:rsidRPr="004F720F" w14:paraId="5B474F99" w14:textId="77777777" w:rsidTr="004F720F">
        <w:tc>
          <w:tcPr>
            <w:tcW w:w="1985" w:type="dxa"/>
          </w:tcPr>
          <w:p w14:paraId="3F2D66D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2014</w:t>
            </w:r>
          </w:p>
        </w:tc>
        <w:tc>
          <w:tcPr>
            <w:tcW w:w="1842" w:type="dxa"/>
          </w:tcPr>
          <w:p w14:paraId="4BCFFA2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973</w:t>
            </w:r>
          </w:p>
        </w:tc>
        <w:tc>
          <w:tcPr>
            <w:tcW w:w="683" w:type="dxa"/>
          </w:tcPr>
          <w:p w14:paraId="04BBDFF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w:t>
            </w:r>
          </w:p>
        </w:tc>
        <w:tc>
          <w:tcPr>
            <w:tcW w:w="897" w:type="dxa"/>
          </w:tcPr>
          <w:p w14:paraId="368CCD7E" w14:textId="77777777" w:rsidR="006629BB" w:rsidRPr="004F720F" w:rsidRDefault="006629BB" w:rsidP="004F720F">
            <w:pPr>
              <w:spacing w:after="0" w:line="240" w:lineRule="auto"/>
              <w:rPr>
                <w:rFonts w:ascii="Arial" w:hAnsi="Arial" w:cs="Arial"/>
                <w:sz w:val="24"/>
                <w:szCs w:val="24"/>
              </w:rPr>
            </w:pPr>
          </w:p>
        </w:tc>
        <w:tc>
          <w:tcPr>
            <w:tcW w:w="736" w:type="dxa"/>
          </w:tcPr>
          <w:p w14:paraId="52B439C8" w14:textId="77777777" w:rsidR="006629BB" w:rsidRPr="004F720F" w:rsidRDefault="006629BB" w:rsidP="004F720F">
            <w:pPr>
              <w:spacing w:after="0" w:line="240" w:lineRule="auto"/>
              <w:rPr>
                <w:rFonts w:ascii="Arial" w:hAnsi="Arial" w:cs="Arial"/>
                <w:sz w:val="24"/>
                <w:szCs w:val="24"/>
              </w:rPr>
            </w:pPr>
          </w:p>
        </w:tc>
        <w:tc>
          <w:tcPr>
            <w:tcW w:w="1795" w:type="dxa"/>
          </w:tcPr>
          <w:p w14:paraId="671993C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0.72</w:t>
            </w:r>
          </w:p>
        </w:tc>
      </w:tr>
      <w:tr w:rsidR="006629BB" w:rsidRPr="004F720F" w14:paraId="67165A23" w14:textId="77777777" w:rsidTr="004F720F">
        <w:tc>
          <w:tcPr>
            <w:tcW w:w="1985" w:type="dxa"/>
          </w:tcPr>
          <w:p w14:paraId="59C588A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2013</w:t>
            </w:r>
          </w:p>
        </w:tc>
        <w:tc>
          <w:tcPr>
            <w:tcW w:w="1842" w:type="dxa"/>
          </w:tcPr>
          <w:p w14:paraId="0A187A5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1022</w:t>
            </w:r>
          </w:p>
        </w:tc>
        <w:tc>
          <w:tcPr>
            <w:tcW w:w="683" w:type="dxa"/>
          </w:tcPr>
          <w:p w14:paraId="6819FEE5"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897" w:type="dxa"/>
          </w:tcPr>
          <w:p w14:paraId="4854863C" w14:textId="77777777" w:rsidR="006629BB" w:rsidRPr="004F720F" w:rsidRDefault="006629BB" w:rsidP="004F720F">
            <w:pPr>
              <w:spacing w:after="0" w:line="240" w:lineRule="auto"/>
              <w:rPr>
                <w:rFonts w:ascii="Arial" w:hAnsi="Arial" w:cs="Arial"/>
                <w:sz w:val="24"/>
                <w:szCs w:val="24"/>
              </w:rPr>
            </w:pPr>
          </w:p>
        </w:tc>
        <w:tc>
          <w:tcPr>
            <w:tcW w:w="736" w:type="dxa"/>
          </w:tcPr>
          <w:p w14:paraId="6DAE8CFA" w14:textId="77777777" w:rsidR="006629BB" w:rsidRPr="004F720F" w:rsidRDefault="006629BB" w:rsidP="004F720F">
            <w:pPr>
              <w:spacing w:after="0" w:line="240" w:lineRule="auto"/>
              <w:rPr>
                <w:rFonts w:ascii="Arial" w:hAnsi="Arial" w:cs="Arial"/>
                <w:sz w:val="24"/>
                <w:szCs w:val="24"/>
              </w:rPr>
            </w:pPr>
          </w:p>
        </w:tc>
        <w:tc>
          <w:tcPr>
            <w:tcW w:w="1795" w:type="dxa"/>
          </w:tcPr>
          <w:p w14:paraId="5C634336"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0.20</w:t>
            </w:r>
          </w:p>
        </w:tc>
      </w:tr>
      <w:tr w:rsidR="006629BB" w:rsidRPr="004F720F" w14:paraId="5ACCE00A" w14:textId="77777777" w:rsidTr="004F720F">
        <w:tc>
          <w:tcPr>
            <w:tcW w:w="1985" w:type="dxa"/>
          </w:tcPr>
          <w:p w14:paraId="5F8CE3A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2012</w:t>
            </w:r>
          </w:p>
        </w:tc>
        <w:tc>
          <w:tcPr>
            <w:tcW w:w="1842" w:type="dxa"/>
          </w:tcPr>
          <w:p w14:paraId="3B066FE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958</w:t>
            </w:r>
          </w:p>
        </w:tc>
        <w:tc>
          <w:tcPr>
            <w:tcW w:w="683" w:type="dxa"/>
          </w:tcPr>
          <w:p w14:paraId="0100FDB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w:t>
            </w:r>
          </w:p>
        </w:tc>
        <w:tc>
          <w:tcPr>
            <w:tcW w:w="897" w:type="dxa"/>
          </w:tcPr>
          <w:p w14:paraId="1E13144D" w14:textId="77777777" w:rsidR="006629BB" w:rsidRPr="004F720F" w:rsidRDefault="006629BB" w:rsidP="004F720F">
            <w:pPr>
              <w:spacing w:after="0" w:line="240" w:lineRule="auto"/>
              <w:rPr>
                <w:rFonts w:ascii="Arial" w:hAnsi="Arial" w:cs="Arial"/>
                <w:sz w:val="24"/>
                <w:szCs w:val="24"/>
              </w:rPr>
            </w:pPr>
          </w:p>
        </w:tc>
        <w:tc>
          <w:tcPr>
            <w:tcW w:w="736" w:type="dxa"/>
          </w:tcPr>
          <w:p w14:paraId="5CFEA33E" w14:textId="77777777" w:rsidR="006629BB" w:rsidRPr="004F720F" w:rsidRDefault="006629BB" w:rsidP="004F720F">
            <w:pPr>
              <w:spacing w:after="0" w:line="240" w:lineRule="auto"/>
              <w:rPr>
                <w:rFonts w:ascii="Arial" w:hAnsi="Arial" w:cs="Arial"/>
                <w:sz w:val="24"/>
                <w:szCs w:val="24"/>
              </w:rPr>
            </w:pPr>
          </w:p>
        </w:tc>
        <w:tc>
          <w:tcPr>
            <w:tcW w:w="1795" w:type="dxa"/>
          </w:tcPr>
          <w:p w14:paraId="2FC95BA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0.26</w:t>
            </w:r>
          </w:p>
        </w:tc>
      </w:tr>
      <w:tr w:rsidR="006629BB" w:rsidRPr="004F720F" w14:paraId="1A819BB1" w14:textId="77777777" w:rsidTr="004F720F">
        <w:tc>
          <w:tcPr>
            <w:tcW w:w="1985" w:type="dxa"/>
          </w:tcPr>
          <w:p w14:paraId="00BBD47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2011</w:t>
            </w:r>
          </w:p>
        </w:tc>
        <w:tc>
          <w:tcPr>
            <w:tcW w:w="1842" w:type="dxa"/>
          </w:tcPr>
          <w:p w14:paraId="40D1FA1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985</w:t>
            </w:r>
          </w:p>
        </w:tc>
        <w:tc>
          <w:tcPr>
            <w:tcW w:w="683" w:type="dxa"/>
          </w:tcPr>
          <w:p w14:paraId="52736A8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897" w:type="dxa"/>
          </w:tcPr>
          <w:p w14:paraId="30CA376D" w14:textId="77777777" w:rsidR="006629BB" w:rsidRPr="004F720F" w:rsidRDefault="006629BB" w:rsidP="004F720F">
            <w:pPr>
              <w:spacing w:after="0" w:line="240" w:lineRule="auto"/>
              <w:rPr>
                <w:rFonts w:ascii="Arial" w:hAnsi="Arial" w:cs="Arial"/>
                <w:sz w:val="24"/>
                <w:szCs w:val="24"/>
              </w:rPr>
            </w:pPr>
          </w:p>
        </w:tc>
        <w:tc>
          <w:tcPr>
            <w:tcW w:w="736" w:type="dxa"/>
          </w:tcPr>
          <w:p w14:paraId="58BD1289"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1795" w:type="dxa"/>
          </w:tcPr>
          <w:p w14:paraId="687CE59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0.50</w:t>
            </w:r>
          </w:p>
        </w:tc>
      </w:tr>
    </w:tbl>
    <w:p w14:paraId="793E9F1A" w14:textId="77777777" w:rsidR="006629BB" w:rsidRDefault="006629BB" w:rsidP="003739EF">
      <w:pPr>
        <w:pStyle w:val="NoSpacing"/>
      </w:pPr>
    </w:p>
    <w:p w14:paraId="726AA56C" w14:textId="77777777" w:rsidR="006629BB" w:rsidRDefault="006629BB" w:rsidP="00C32847">
      <w:pPr>
        <w:rPr>
          <w:rFonts w:ascii="Arial" w:hAnsi="Arial" w:cs="Arial"/>
          <w:sz w:val="24"/>
          <w:szCs w:val="24"/>
        </w:rPr>
      </w:pPr>
      <w:r>
        <w:rPr>
          <w:rFonts w:ascii="Arial" w:hAnsi="Arial" w:cs="Arial"/>
          <w:sz w:val="24"/>
          <w:szCs w:val="24"/>
        </w:rPr>
        <w:t xml:space="preserve">From this, the JMSEF have a mean breed incidence of eye disease in tested dogs at 0.4%. </w:t>
      </w:r>
    </w:p>
    <w:p w14:paraId="00591F8B" w14:textId="77777777" w:rsidR="006629BB" w:rsidRDefault="006629BB" w:rsidP="00C32847">
      <w:pPr>
        <w:rPr>
          <w:rFonts w:ascii="Arial" w:hAnsi="Arial" w:cs="Arial"/>
          <w:sz w:val="24"/>
          <w:szCs w:val="24"/>
        </w:rPr>
      </w:pPr>
      <w:r>
        <w:rPr>
          <w:rFonts w:ascii="Arial" w:hAnsi="Arial" w:cs="Arial"/>
          <w:sz w:val="24"/>
          <w:szCs w:val="24"/>
        </w:rPr>
        <w:t xml:space="preserve">As well as this, the JMSEF have provided a breakdown of Miniature Schnauzer litters screened for CHC to date, which are given in Table 6. </w:t>
      </w:r>
    </w:p>
    <w:p w14:paraId="761BBBFC" w14:textId="77777777" w:rsidR="006629BB" w:rsidRDefault="006629BB" w:rsidP="00C32847">
      <w:pPr>
        <w:rPr>
          <w:rFonts w:ascii="Arial" w:hAnsi="Arial" w:cs="Arial"/>
          <w:sz w:val="24"/>
          <w:szCs w:val="24"/>
        </w:rPr>
      </w:pPr>
      <w:r w:rsidRPr="00582774">
        <w:rPr>
          <w:rFonts w:ascii="Arial" w:hAnsi="Arial" w:cs="Arial"/>
          <w:sz w:val="24"/>
          <w:szCs w:val="24"/>
        </w:rPr>
        <w:t>Table 6: Miniature Schnauzer litters screened to date for CHC.</w:t>
      </w:r>
      <w:r>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
        <w:gridCol w:w="1007"/>
        <w:gridCol w:w="1232"/>
        <w:gridCol w:w="1142"/>
        <w:gridCol w:w="1070"/>
        <w:gridCol w:w="1204"/>
        <w:gridCol w:w="1284"/>
        <w:gridCol w:w="1151"/>
      </w:tblGrid>
      <w:tr w:rsidR="006629BB" w:rsidRPr="004F720F" w14:paraId="0D4F9A90" w14:textId="77777777" w:rsidTr="00582774">
        <w:tc>
          <w:tcPr>
            <w:tcW w:w="926" w:type="dxa"/>
          </w:tcPr>
          <w:p w14:paraId="21079DF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Year</w:t>
            </w:r>
          </w:p>
        </w:tc>
        <w:tc>
          <w:tcPr>
            <w:tcW w:w="1007" w:type="dxa"/>
          </w:tcPr>
          <w:p w14:paraId="3C4513A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 xml:space="preserve">No. of KC Reg Litters </w:t>
            </w:r>
          </w:p>
        </w:tc>
        <w:tc>
          <w:tcPr>
            <w:tcW w:w="1232" w:type="dxa"/>
          </w:tcPr>
          <w:p w14:paraId="410EF914" w14:textId="77777777" w:rsidR="006629BB" w:rsidRPr="004F720F" w:rsidRDefault="006629BB" w:rsidP="004F720F">
            <w:pPr>
              <w:spacing w:after="0" w:line="240" w:lineRule="auto"/>
              <w:rPr>
                <w:rFonts w:ascii="Arial" w:hAnsi="Arial" w:cs="Arial"/>
                <w:sz w:val="24"/>
                <w:szCs w:val="24"/>
              </w:rPr>
            </w:pPr>
            <w:proofErr w:type="gramStart"/>
            <w:r w:rsidRPr="004F720F">
              <w:rPr>
                <w:rFonts w:ascii="Arial" w:hAnsi="Arial" w:cs="Arial"/>
                <w:sz w:val="24"/>
                <w:szCs w:val="24"/>
              </w:rPr>
              <w:t>Litters</w:t>
            </w:r>
            <w:proofErr w:type="gramEnd"/>
            <w:r w:rsidRPr="004F720F">
              <w:rPr>
                <w:rFonts w:ascii="Arial" w:hAnsi="Arial" w:cs="Arial"/>
                <w:sz w:val="24"/>
                <w:szCs w:val="24"/>
              </w:rPr>
              <w:t xml:space="preserve"> eye screened </w:t>
            </w:r>
          </w:p>
        </w:tc>
        <w:tc>
          <w:tcPr>
            <w:tcW w:w="1142" w:type="dxa"/>
          </w:tcPr>
          <w:p w14:paraId="76765C3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 xml:space="preserve">Litters with affected pups </w:t>
            </w:r>
          </w:p>
        </w:tc>
        <w:tc>
          <w:tcPr>
            <w:tcW w:w="1070" w:type="dxa"/>
          </w:tcPr>
          <w:p w14:paraId="35BB9B2B" w14:textId="70D353AB" w:rsidR="006629BB" w:rsidRPr="004F720F" w:rsidRDefault="006629BB" w:rsidP="005F3353">
            <w:pPr>
              <w:spacing w:after="0" w:line="240" w:lineRule="auto"/>
              <w:rPr>
                <w:rFonts w:ascii="Arial" w:hAnsi="Arial" w:cs="Arial"/>
                <w:sz w:val="24"/>
                <w:szCs w:val="24"/>
              </w:rPr>
            </w:pPr>
            <w:r w:rsidRPr="004F720F">
              <w:rPr>
                <w:rFonts w:ascii="Arial" w:hAnsi="Arial" w:cs="Arial"/>
                <w:sz w:val="24"/>
                <w:szCs w:val="24"/>
              </w:rPr>
              <w:t xml:space="preserve">Number of puppies </w:t>
            </w:r>
            <w:r w:rsidR="005F3353">
              <w:rPr>
                <w:rFonts w:ascii="Arial" w:hAnsi="Arial" w:cs="Arial"/>
                <w:sz w:val="24"/>
                <w:szCs w:val="24"/>
              </w:rPr>
              <w:t>affected</w:t>
            </w:r>
          </w:p>
        </w:tc>
        <w:tc>
          <w:tcPr>
            <w:tcW w:w="1204" w:type="dxa"/>
          </w:tcPr>
          <w:p w14:paraId="793C92A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 xml:space="preserve">% of litters screened </w:t>
            </w:r>
          </w:p>
        </w:tc>
        <w:tc>
          <w:tcPr>
            <w:tcW w:w="1284" w:type="dxa"/>
          </w:tcPr>
          <w:p w14:paraId="23D37FF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 xml:space="preserve">No. of puppies registered </w:t>
            </w:r>
          </w:p>
        </w:tc>
        <w:tc>
          <w:tcPr>
            <w:tcW w:w="1151" w:type="dxa"/>
          </w:tcPr>
          <w:p w14:paraId="03E1ED0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No. of average pups per litter</w:t>
            </w:r>
          </w:p>
        </w:tc>
      </w:tr>
      <w:tr w:rsidR="006629BB" w:rsidRPr="004F720F" w14:paraId="012C6442" w14:textId="77777777" w:rsidTr="00582774">
        <w:tc>
          <w:tcPr>
            <w:tcW w:w="926" w:type="dxa"/>
          </w:tcPr>
          <w:p w14:paraId="41E93871" w14:textId="77777777" w:rsidR="006629BB" w:rsidRPr="0089790E" w:rsidRDefault="006629BB" w:rsidP="004F720F">
            <w:pPr>
              <w:spacing w:after="0" w:line="240" w:lineRule="auto"/>
              <w:rPr>
                <w:rFonts w:ascii="Arial" w:hAnsi="Arial" w:cs="Arial"/>
                <w:sz w:val="24"/>
                <w:szCs w:val="24"/>
              </w:rPr>
            </w:pPr>
            <w:r w:rsidRPr="0089790E">
              <w:rPr>
                <w:rFonts w:ascii="Arial" w:hAnsi="Arial" w:cs="Arial"/>
                <w:sz w:val="24"/>
                <w:szCs w:val="24"/>
              </w:rPr>
              <w:t>2017</w:t>
            </w:r>
          </w:p>
        </w:tc>
        <w:tc>
          <w:tcPr>
            <w:tcW w:w="1007" w:type="dxa"/>
          </w:tcPr>
          <w:p w14:paraId="2B270E6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1056</w:t>
            </w:r>
          </w:p>
        </w:tc>
        <w:tc>
          <w:tcPr>
            <w:tcW w:w="1232" w:type="dxa"/>
          </w:tcPr>
          <w:p w14:paraId="145F9C7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787</w:t>
            </w:r>
          </w:p>
        </w:tc>
        <w:tc>
          <w:tcPr>
            <w:tcW w:w="1142" w:type="dxa"/>
          </w:tcPr>
          <w:p w14:paraId="330188E6"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w:t>
            </w:r>
          </w:p>
        </w:tc>
        <w:tc>
          <w:tcPr>
            <w:tcW w:w="1070" w:type="dxa"/>
          </w:tcPr>
          <w:p w14:paraId="5CED9DF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w:t>
            </w:r>
          </w:p>
        </w:tc>
        <w:tc>
          <w:tcPr>
            <w:tcW w:w="1204" w:type="dxa"/>
          </w:tcPr>
          <w:p w14:paraId="22D218B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74.5</w:t>
            </w:r>
          </w:p>
        </w:tc>
        <w:tc>
          <w:tcPr>
            <w:tcW w:w="1284" w:type="dxa"/>
          </w:tcPr>
          <w:p w14:paraId="710A4A3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5520</w:t>
            </w:r>
          </w:p>
        </w:tc>
        <w:tc>
          <w:tcPr>
            <w:tcW w:w="1151" w:type="dxa"/>
          </w:tcPr>
          <w:p w14:paraId="32CD185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5.23</w:t>
            </w:r>
          </w:p>
        </w:tc>
      </w:tr>
      <w:tr w:rsidR="006629BB" w:rsidRPr="004F720F" w14:paraId="06020035" w14:textId="77777777" w:rsidTr="00582774">
        <w:tc>
          <w:tcPr>
            <w:tcW w:w="926" w:type="dxa"/>
          </w:tcPr>
          <w:p w14:paraId="1F0EDB7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2016</w:t>
            </w:r>
          </w:p>
        </w:tc>
        <w:tc>
          <w:tcPr>
            <w:tcW w:w="1007" w:type="dxa"/>
          </w:tcPr>
          <w:p w14:paraId="18074E5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1030</w:t>
            </w:r>
          </w:p>
        </w:tc>
        <w:tc>
          <w:tcPr>
            <w:tcW w:w="1232" w:type="dxa"/>
          </w:tcPr>
          <w:p w14:paraId="6B55FFB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734</w:t>
            </w:r>
          </w:p>
        </w:tc>
        <w:tc>
          <w:tcPr>
            <w:tcW w:w="1142" w:type="dxa"/>
          </w:tcPr>
          <w:p w14:paraId="5D40F5D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070" w:type="dxa"/>
          </w:tcPr>
          <w:p w14:paraId="2023812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204" w:type="dxa"/>
          </w:tcPr>
          <w:p w14:paraId="0D1DDB4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72.1</w:t>
            </w:r>
          </w:p>
        </w:tc>
        <w:tc>
          <w:tcPr>
            <w:tcW w:w="1284" w:type="dxa"/>
          </w:tcPr>
          <w:p w14:paraId="4D7127A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5437</w:t>
            </w:r>
          </w:p>
        </w:tc>
        <w:tc>
          <w:tcPr>
            <w:tcW w:w="1151" w:type="dxa"/>
          </w:tcPr>
          <w:p w14:paraId="090AFFB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5.01</w:t>
            </w:r>
          </w:p>
        </w:tc>
      </w:tr>
      <w:tr w:rsidR="006629BB" w:rsidRPr="004F720F" w14:paraId="46C9D331" w14:textId="77777777" w:rsidTr="00582774">
        <w:tc>
          <w:tcPr>
            <w:tcW w:w="926" w:type="dxa"/>
          </w:tcPr>
          <w:p w14:paraId="15CE9F1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2015</w:t>
            </w:r>
          </w:p>
        </w:tc>
        <w:tc>
          <w:tcPr>
            <w:tcW w:w="1007" w:type="dxa"/>
          </w:tcPr>
          <w:p w14:paraId="32BAD54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1071</w:t>
            </w:r>
          </w:p>
        </w:tc>
        <w:tc>
          <w:tcPr>
            <w:tcW w:w="1232" w:type="dxa"/>
          </w:tcPr>
          <w:p w14:paraId="4495ECE6"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748</w:t>
            </w:r>
          </w:p>
        </w:tc>
        <w:tc>
          <w:tcPr>
            <w:tcW w:w="1142" w:type="dxa"/>
          </w:tcPr>
          <w:p w14:paraId="46AE0C0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070" w:type="dxa"/>
          </w:tcPr>
          <w:p w14:paraId="1E10EFB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204" w:type="dxa"/>
          </w:tcPr>
          <w:p w14:paraId="0AC83025"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69.8</w:t>
            </w:r>
          </w:p>
        </w:tc>
        <w:tc>
          <w:tcPr>
            <w:tcW w:w="1284" w:type="dxa"/>
          </w:tcPr>
          <w:p w14:paraId="3CEBC2E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5420</w:t>
            </w:r>
          </w:p>
        </w:tc>
        <w:tc>
          <w:tcPr>
            <w:tcW w:w="1151" w:type="dxa"/>
          </w:tcPr>
          <w:p w14:paraId="3BA1BC8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5.06</w:t>
            </w:r>
          </w:p>
        </w:tc>
      </w:tr>
      <w:tr w:rsidR="006629BB" w:rsidRPr="004F720F" w14:paraId="63C118D2" w14:textId="77777777" w:rsidTr="00582774">
        <w:tc>
          <w:tcPr>
            <w:tcW w:w="926" w:type="dxa"/>
          </w:tcPr>
          <w:p w14:paraId="47B7E45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2014</w:t>
            </w:r>
          </w:p>
        </w:tc>
        <w:tc>
          <w:tcPr>
            <w:tcW w:w="1007" w:type="dxa"/>
          </w:tcPr>
          <w:p w14:paraId="74BF491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1053</w:t>
            </w:r>
          </w:p>
        </w:tc>
        <w:tc>
          <w:tcPr>
            <w:tcW w:w="1232" w:type="dxa"/>
          </w:tcPr>
          <w:p w14:paraId="69634095"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671</w:t>
            </w:r>
          </w:p>
        </w:tc>
        <w:tc>
          <w:tcPr>
            <w:tcW w:w="1142" w:type="dxa"/>
          </w:tcPr>
          <w:p w14:paraId="1FB1768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070" w:type="dxa"/>
          </w:tcPr>
          <w:p w14:paraId="761C4605"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204" w:type="dxa"/>
          </w:tcPr>
          <w:p w14:paraId="35B7242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63.7</w:t>
            </w:r>
          </w:p>
        </w:tc>
        <w:tc>
          <w:tcPr>
            <w:tcW w:w="1284" w:type="dxa"/>
          </w:tcPr>
          <w:p w14:paraId="4DF1D8A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5327</w:t>
            </w:r>
          </w:p>
        </w:tc>
        <w:tc>
          <w:tcPr>
            <w:tcW w:w="1151" w:type="dxa"/>
          </w:tcPr>
          <w:p w14:paraId="5210A61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5.06</w:t>
            </w:r>
          </w:p>
        </w:tc>
      </w:tr>
      <w:tr w:rsidR="006629BB" w:rsidRPr="004F720F" w14:paraId="320366D0" w14:textId="77777777" w:rsidTr="00582774">
        <w:tc>
          <w:tcPr>
            <w:tcW w:w="926" w:type="dxa"/>
          </w:tcPr>
          <w:p w14:paraId="01E2274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2013</w:t>
            </w:r>
          </w:p>
        </w:tc>
        <w:tc>
          <w:tcPr>
            <w:tcW w:w="1007" w:type="dxa"/>
          </w:tcPr>
          <w:p w14:paraId="5C09935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1101</w:t>
            </w:r>
          </w:p>
        </w:tc>
        <w:tc>
          <w:tcPr>
            <w:tcW w:w="1232" w:type="dxa"/>
          </w:tcPr>
          <w:p w14:paraId="7666C54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705</w:t>
            </w:r>
          </w:p>
        </w:tc>
        <w:tc>
          <w:tcPr>
            <w:tcW w:w="1142" w:type="dxa"/>
          </w:tcPr>
          <w:p w14:paraId="5FAA2C1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070" w:type="dxa"/>
          </w:tcPr>
          <w:p w14:paraId="1E6B957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204" w:type="dxa"/>
          </w:tcPr>
          <w:p w14:paraId="20523899"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64.0</w:t>
            </w:r>
          </w:p>
        </w:tc>
        <w:tc>
          <w:tcPr>
            <w:tcW w:w="1284" w:type="dxa"/>
          </w:tcPr>
          <w:p w14:paraId="0D51FFC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5584</w:t>
            </w:r>
          </w:p>
        </w:tc>
        <w:tc>
          <w:tcPr>
            <w:tcW w:w="1151" w:type="dxa"/>
          </w:tcPr>
          <w:p w14:paraId="1DCF3A7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5.07</w:t>
            </w:r>
          </w:p>
        </w:tc>
      </w:tr>
      <w:tr w:rsidR="006629BB" w:rsidRPr="004F720F" w14:paraId="3535CD50" w14:textId="77777777" w:rsidTr="00582774">
        <w:tc>
          <w:tcPr>
            <w:tcW w:w="926" w:type="dxa"/>
          </w:tcPr>
          <w:p w14:paraId="478C032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2012</w:t>
            </w:r>
          </w:p>
        </w:tc>
        <w:tc>
          <w:tcPr>
            <w:tcW w:w="1007" w:type="dxa"/>
          </w:tcPr>
          <w:p w14:paraId="6161642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1140</w:t>
            </w:r>
          </w:p>
        </w:tc>
        <w:tc>
          <w:tcPr>
            <w:tcW w:w="1232" w:type="dxa"/>
          </w:tcPr>
          <w:p w14:paraId="704C117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713</w:t>
            </w:r>
          </w:p>
        </w:tc>
        <w:tc>
          <w:tcPr>
            <w:tcW w:w="1142" w:type="dxa"/>
          </w:tcPr>
          <w:p w14:paraId="3147189D" w14:textId="77777777" w:rsidR="006629BB" w:rsidRPr="005F3353" w:rsidRDefault="006629BB" w:rsidP="004F720F">
            <w:pPr>
              <w:spacing w:after="0" w:line="240" w:lineRule="auto"/>
              <w:rPr>
                <w:rFonts w:ascii="Arial" w:hAnsi="Arial" w:cs="Arial"/>
                <w:sz w:val="24"/>
                <w:szCs w:val="24"/>
              </w:rPr>
            </w:pPr>
            <w:r w:rsidRPr="005F3353">
              <w:rPr>
                <w:rFonts w:ascii="Arial" w:hAnsi="Arial" w:cs="Arial"/>
                <w:sz w:val="24"/>
                <w:szCs w:val="24"/>
              </w:rPr>
              <w:t>7</w:t>
            </w:r>
          </w:p>
        </w:tc>
        <w:tc>
          <w:tcPr>
            <w:tcW w:w="1070" w:type="dxa"/>
          </w:tcPr>
          <w:p w14:paraId="0F8807CB" w14:textId="1A0C40A8" w:rsidR="006629BB" w:rsidRPr="005F3353" w:rsidRDefault="005F3353" w:rsidP="004F720F">
            <w:pPr>
              <w:spacing w:after="0" w:line="240" w:lineRule="auto"/>
              <w:rPr>
                <w:rFonts w:ascii="Arial" w:hAnsi="Arial" w:cs="Arial"/>
                <w:sz w:val="24"/>
                <w:szCs w:val="24"/>
              </w:rPr>
            </w:pPr>
            <w:r w:rsidRPr="005F3353">
              <w:rPr>
                <w:rFonts w:ascii="Arial" w:hAnsi="Arial" w:cs="Arial"/>
                <w:sz w:val="24"/>
                <w:szCs w:val="24"/>
              </w:rPr>
              <w:t>1</w:t>
            </w:r>
            <w:r w:rsidR="006629BB" w:rsidRPr="005F3353">
              <w:rPr>
                <w:rFonts w:ascii="Arial" w:hAnsi="Arial" w:cs="Arial"/>
                <w:sz w:val="24"/>
                <w:szCs w:val="24"/>
              </w:rPr>
              <w:t>3</w:t>
            </w:r>
          </w:p>
        </w:tc>
        <w:tc>
          <w:tcPr>
            <w:tcW w:w="1204" w:type="dxa"/>
          </w:tcPr>
          <w:p w14:paraId="709FB88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62.5</w:t>
            </w:r>
          </w:p>
        </w:tc>
        <w:tc>
          <w:tcPr>
            <w:tcW w:w="1284" w:type="dxa"/>
          </w:tcPr>
          <w:p w14:paraId="3A7725A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5797</w:t>
            </w:r>
          </w:p>
        </w:tc>
        <w:tc>
          <w:tcPr>
            <w:tcW w:w="1151" w:type="dxa"/>
          </w:tcPr>
          <w:p w14:paraId="07ED49D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5.08</w:t>
            </w:r>
          </w:p>
        </w:tc>
      </w:tr>
      <w:tr w:rsidR="006629BB" w:rsidRPr="004F720F" w14:paraId="2DFED5D2" w14:textId="77777777" w:rsidTr="00582774">
        <w:tc>
          <w:tcPr>
            <w:tcW w:w="926" w:type="dxa"/>
          </w:tcPr>
          <w:p w14:paraId="6C124F99"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2011</w:t>
            </w:r>
          </w:p>
        </w:tc>
        <w:tc>
          <w:tcPr>
            <w:tcW w:w="1007" w:type="dxa"/>
          </w:tcPr>
          <w:p w14:paraId="1584A31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1205</w:t>
            </w:r>
          </w:p>
        </w:tc>
        <w:tc>
          <w:tcPr>
            <w:tcW w:w="1232" w:type="dxa"/>
          </w:tcPr>
          <w:p w14:paraId="1C722CD6"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688</w:t>
            </w:r>
          </w:p>
        </w:tc>
        <w:tc>
          <w:tcPr>
            <w:tcW w:w="1142" w:type="dxa"/>
          </w:tcPr>
          <w:p w14:paraId="632EC20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w:t>
            </w:r>
          </w:p>
        </w:tc>
        <w:tc>
          <w:tcPr>
            <w:tcW w:w="1070" w:type="dxa"/>
          </w:tcPr>
          <w:p w14:paraId="13D6F199"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w:t>
            </w:r>
          </w:p>
        </w:tc>
        <w:tc>
          <w:tcPr>
            <w:tcW w:w="1204" w:type="dxa"/>
          </w:tcPr>
          <w:p w14:paraId="37FF26A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57.0</w:t>
            </w:r>
          </w:p>
        </w:tc>
        <w:tc>
          <w:tcPr>
            <w:tcW w:w="1284" w:type="dxa"/>
          </w:tcPr>
          <w:p w14:paraId="527A33E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5924</w:t>
            </w:r>
          </w:p>
        </w:tc>
        <w:tc>
          <w:tcPr>
            <w:tcW w:w="1151" w:type="dxa"/>
          </w:tcPr>
          <w:p w14:paraId="3526D67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4.92</w:t>
            </w:r>
          </w:p>
        </w:tc>
      </w:tr>
      <w:tr w:rsidR="006629BB" w:rsidRPr="004F720F" w14:paraId="05B0E72B" w14:textId="77777777" w:rsidTr="00582774">
        <w:tc>
          <w:tcPr>
            <w:tcW w:w="926" w:type="dxa"/>
          </w:tcPr>
          <w:p w14:paraId="245DA86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2010</w:t>
            </w:r>
          </w:p>
        </w:tc>
        <w:tc>
          <w:tcPr>
            <w:tcW w:w="1007" w:type="dxa"/>
          </w:tcPr>
          <w:p w14:paraId="3812BD2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1163</w:t>
            </w:r>
          </w:p>
        </w:tc>
        <w:tc>
          <w:tcPr>
            <w:tcW w:w="1232" w:type="dxa"/>
          </w:tcPr>
          <w:p w14:paraId="41EF686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646</w:t>
            </w:r>
          </w:p>
        </w:tc>
        <w:tc>
          <w:tcPr>
            <w:tcW w:w="1142" w:type="dxa"/>
          </w:tcPr>
          <w:p w14:paraId="1885B64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w:t>
            </w:r>
          </w:p>
        </w:tc>
        <w:tc>
          <w:tcPr>
            <w:tcW w:w="1070" w:type="dxa"/>
          </w:tcPr>
          <w:p w14:paraId="5CAD85D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9</w:t>
            </w:r>
          </w:p>
        </w:tc>
        <w:tc>
          <w:tcPr>
            <w:tcW w:w="1204" w:type="dxa"/>
          </w:tcPr>
          <w:p w14:paraId="07F5A6F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55.5</w:t>
            </w:r>
          </w:p>
        </w:tc>
        <w:tc>
          <w:tcPr>
            <w:tcW w:w="1284" w:type="dxa"/>
          </w:tcPr>
          <w:p w14:paraId="7612006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5651</w:t>
            </w:r>
          </w:p>
        </w:tc>
        <w:tc>
          <w:tcPr>
            <w:tcW w:w="1151" w:type="dxa"/>
          </w:tcPr>
          <w:p w14:paraId="2BA5761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4.86</w:t>
            </w:r>
          </w:p>
        </w:tc>
      </w:tr>
      <w:tr w:rsidR="006629BB" w:rsidRPr="004F720F" w14:paraId="22B8C2AA" w14:textId="77777777" w:rsidTr="00582774">
        <w:tc>
          <w:tcPr>
            <w:tcW w:w="926" w:type="dxa"/>
          </w:tcPr>
          <w:p w14:paraId="6EA10BA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2009</w:t>
            </w:r>
          </w:p>
        </w:tc>
        <w:tc>
          <w:tcPr>
            <w:tcW w:w="1007" w:type="dxa"/>
          </w:tcPr>
          <w:p w14:paraId="3349C86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1072</w:t>
            </w:r>
          </w:p>
        </w:tc>
        <w:tc>
          <w:tcPr>
            <w:tcW w:w="1232" w:type="dxa"/>
          </w:tcPr>
          <w:p w14:paraId="30993E08"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515</w:t>
            </w:r>
          </w:p>
        </w:tc>
        <w:tc>
          <w:tcPr>
            <w:tcW w:w="1142" w:type="dxa"/>
          </w:tcPr>
          <w:p w14:paraId="01ED780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w:t>
            </w:r>
          </w:p>
        </w:tc>
        <w:tc>
          <w:tcPr>
            <w:tcW w:w="1070" w:type="dxa"/>
          </w:tcPr>
          <w:p w14:paraId="0E21493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11</w:t>
            </w:r>
          </w:p>
        </w:tc>
        <w:tc>
          <w:tcPr>
            <w:tcW w:w="1204" w:type="dxa"/>
          </w:tcPr>
          <w:p w14:paraId="2E031CE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48.0</w:t>
            </w:r>
          </w:p>
        </w:tc>
        <w:tc>
          <w:tcPr>
            <w:tcW w:w="1284" w:type="dxa"/>
          </w:tcPr>
          <w:p w14:paraId="48778FF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5231</w:t>
            </w:r>
          </w:p>
        </w:tc>
        <w:tc>
          <w:tcPr>
            <w:tcW w:w="1151" w:type="dxa"/>
          </w:tcPr>
          <w:p w14:paraId="2DDA173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4.88</w:t>
            </w:r>
          </w:p>
        </w:tc>
      </w:tr>
      <w:tr w:rsidR="006629BB" w:rsidRPr="004F720F" w14:paraId="3DD34386" w14:textId="77777777" w:rsidTr="00582774">
        <w:tc>
          <w:tcPr>
            <w:tcW w:w="926" w:type="dxa"/>
          </w:tcPr>
          <w:p w14:paraId="2510C402"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2008</w:t>
            </w:r>
          </w:p>
        </w:tc>
        <w:tc>
          <w:tcPr>
            <w:tcW w:w="1007" w:type="dxa"/>
          </w:tcPr>
          <w:p w14:paraId="0F3C48D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1114</w:t>
            </w:r>
          </w:p>
        </w:tc>
        <w:tc>
          <w:tcPr>
            <w:tcW w:w="1232" w:type="dxa"/>
          </w:tcPr>
          <w:p w14:paraId="16C1FD0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142" w:type="dxa"/>
          </w:tcPr>
          <w:p w14:paraId="2B13ADA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1070" w:type="dxa"/>
          </w:tcPr>
          <w:p w14:paraId="2CF9086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04" w:type="dxa"/>
          </w:tcPr>
          <w:p w14:paraId="68C3339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84" w:type="dxa"/>
          </w:tcPr>
          <w:p w14:paraId="23A0586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5333</w:t>
            </w:r>
          </w:p>
        </w:tc>
        <w:tc>
          <w:tcPr>
            <w:tcW w:w="1151" w:type="dxa"/>
          </w:tcPr>
          <w:p w14:paraId="596CCBC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4.79</w:t>
            </w:r>
          </w:p>
        </w:tc>
      </w:tr>
      <w:tr w:rsidR="006629BB" w:rsidRPr="004F720F" w14:paraId="56213149" w14:textId="77777777" w:rsidTr="00582774">
        <w:tc>
          <w:tcPr>
            <w:tcW w:w="926" w:type="dxa"/>
          </w:tcPr>
          <w:p w14:paraId="6CD2538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2007</w:t>
            </w:r>
          </w:p>
        </w:tc>
        <w:tc>
          <w:tcPr>
            <w:tcW w:w="1007" w:type="dxa"/>
          </w:tcPr>
          <w:p w14:paraId="5BDB58C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1065</w:t>
            </w:r>
          </w:p>
        </w:tc>
        <w:tc>
          <w:tcPr>
            <w:tcW w:w="1232" w:type="dxa"/>
          </w:tcPr>
          <w:p w14:paraId="08EAACEF"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142" w:type="dxa"/>
          </w:tcPr>
          <w:p w14:paraId="2DF8F4F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1070" w:type="dxa"/>
          </w:tcPr>
          <w:p w14:paraId="42DB4F2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04" w:type="dxa"/>
          </w:tcPr>
          <w:p w14:paraId="72792CD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84" w:type="dxa"/>
          </w:tcPr>
          <w:p w14:paraId="2DBA167D"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5152</w:t>
            </w:r>
          </w:p>
        </w:tc>
        <w:tc>
          <w:tcPr>
            <w:tcW w:w="1151" w:type="dxa"/>
          </w:tcPr>
          <w:p w14:paraId="56FD7FE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4.84</w:t>
            </w:r>
          </w:p>
        </w:tc>
      </w:tr>
      <w:tr w:rsidR="006629BB" w:rsidRPr="004F720F" w14:paraId="6CFCCC85" w14:textId="77777777" w:rsidTr="00582774">
        <w:tc>
          <w:tcPr>
            <w:tcW w:w="926" w:type="dxa"/>
          </w:tcPr>
          <w:p w14:paraId="526CB255"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2006</w:t>
            </w:r>
          </w:p>
        </w:tc>
        <w:tc>
          <w:tcPr>
            <w:tcW w:w="1007" w:type="dxa"/>
          </w:tcPr>
          <w:p w14:paraId="2F02478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908</w:t>
            </w:r>
          </w:p>
        </w:tc>
        <w:tc>
          <w:tcPr>
            <w:tcW w:w="1232" w:type="dxa"/>
          </w:tcPr>
          <w:p w14:paraId="057F38C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142" w:type="dxa"/>
          </w:tcPr>
          <w:p w14:paraId="7CB0D96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w:t>
            </w:r>
          </w:p>
        </w:tc>
        <w:tc>
          <w:tcPr>
            <w:tcW w:w="1070" w:type="dxa"/>
          </w:tcPr>
          <w:p w14:paraId="2790C1A6"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04" w:type="dxa"/>
          </w:tcPr>
          <w:p w14:paraId="7761BB91"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84" w:type="dxa"/>
          </w:tcPr>
          <w:p w14:paraId="7B65A7B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4396</w:t>
            </w:r>
          </w:p>
        </w:tc>
        <w:tc>
          <w:tcPr>
            <w:tcW w:w="1151" w:type="dxa"/>
          </w:tcPr>
          <w:p w14:paraId="05DF925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4.87</w:t>
            </w:r>
          </w:p>
        </w:tc>
      </w:tr>
      <w:tr w:rsidR="006629BB" w:rsidRPr="004F720F" w14:paraId="4DEA25BF" w14:textId="77777777" w:rsidTr="00582774">
        <w:tc>
          <w:tcPr>
            <w:tcW w:w="926" w:type="dxa"/>
          </w:tcPr>
          <w:p w14:paraId="393EF2C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2005</w:t>
            </w:r>
          </w:p>
        </w:tc>
        <w:tc>
          <w:tcPr>
            <w:tcW w:w="1007" w:type="dxa"/>
          </w:tcPr>
          <w:p w14:paraId="3EF42B2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872</w:t>
            </w:r>
          </w:p>
        </w:tc>
        <w:tc>
          <w:tcPr>
            <w:tcW w:w="1232" w:type="dxa"/>
          </w:tcPr>
          <w:p w14:paraId="3827A0B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142" w:type="dxa"/>
          </w:tcPr>
          <w:p w14:paraId="634CDBB3"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1</w:t>
            </w:r>
          </w:p>
        </w:tc>
        <w:tc>
          <w:tcPr>
            <w:tcW w:w="1070" w:type="dxa"/>
          </w:tcPr>
          <w:p w14:paraId="169558B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04" w:type="dxa"/>
          </w:tcPr>
          <w:p w14:paraId="7A79338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84" w:type="dxa"/>
          </w:tcPr>
          <w:p w14:paraId="16BAB416"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4122</w:t>
            </w:r>
          </w:p>
        </w:tc>
        <w:tc>
          <w:tcPr>
            <w:tcW w:w="1151" w:type="dxa"/>
          </w:tcPr>
          <w:p w14:paraId="139B7527"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4.73</w:t>
            </w:r>
          </w:p>
        </w:tc>
      </w:tr>
      <w:tr w:rsidR="006629BB" w:rsidRPr="004F720F" w14:paraId="64AC5CC8" w14:textId="77777777" w:rsidTr="00582774">
        <w:tc>
          <w:tcPr>
            <w:tcW w:w="926" w:type="dxa"/>
          </w:tcPr>
          <w:p w14:paraId="2AB6DC4A"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2004</w:t>
            </w:r>
          </w:p>
        </w:tc>
        <w:tc>
          <w:tcPr>
            <w:tcW w:w="1007" w:type="dxa"/>
          </w:tcPr>
          <w:p w14:paraId="442DDCC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716</w:t>
            </w:r>
          </w:p>
        </w:tc>
        <w:tc>
          <w:tcPr>
            <w:tcW w:w="1232" w:type="dxa"/>
          </w:tcPr>
          <w:p w14:paraId="2E7C56C0"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142" w:type="dxa"/>
          </w:tcPr>
          <w:p w14:paraId="7318D904"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2</w:t>
            </w:r>
          </w:p>
        </w:tc>
        <w:tc>
          <w:tcPr>
            <w:tcW w:w="1070" w:type="dxa"/>
          </w:tcPr>
          <w:p w14:paraId="1B4A636B"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04" w:type="dxa"/>
          </w:tcPr>
          <w:p w14:paraId="0FD4C82E"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n/a</w:t>
            </w:r>
          </w:p>
        </w:tc>
        <w:tc>
          <w:tcPr>
            <w:tcW w:w="1284" w:type="dxa"/>
          </w:tcPr>
          <w:p w14:paraId="71104B0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3347</w:t>
            </w:r>
          </w:p>
        </w:tc>
        <w:tc>
          <w:tcPr>
            <w:tcW w:w="1151" w:type="dxa"/>
          </w:tcPr>
          <w:p w14:paraId="191C105C" w14:textId="77777777" w:rsidR="006629BB" w:rsidRPr="004F720F" w:rsidRDefault="006629BB" w:rsidP="004F720F">
            <w:pPr>
              <w:spacing w:after="0" w:line="240" w:lineRule="auto"/>
              <w:rPr>
                <w:rFonts w:ascii="Arial" w:hAnsi="Arial" w:cs="Arial"/>
                <w:sz w:val="24"/>
                <w:szCs w:val="24"/>
              </w:rPr>
            </w:pPr>
            <w:r w:rsidRPr="004F720F">
              <w:rPr>
                <w:rFonts w:ascii="Arial" w:hAnsi="Arial" w:cs="Arial"/>
                <w:sz w:val="24"/>
                <w:szCs w:val="24"/>
              </w:rPr>
              <w:t>4.67</w:t>
            </w:r>
          </w:p>
        </w:tc>
      </w:tr>
    </w:tbl>
    <w:p w14:paraId="437049CF" w14:textId="77777777" w:rsidR="006629BB" w:rsidRDefault="006629BB" w:rsidP="00C32847">
      <w:pPr>
        <w:rPr>
          <w:rFonts w:ascii="Arial" w:hAnsi="Arial" w:cs="Arial"/>
          <w:sz w:val="24"/>
          <w:szCs w:val="24"/>
        </w:rPr>
      </w:pPr>
    </w:p>
    <w:p w14:paraId="45CC6C48" w14:textId="77777777" w:rsidR="006629BB" w:rsidRDefault="006629BB" w:rsidP="00C32847">
      <w:pPr>
        <w:rPr>
          <w:rFonts w:ascii="Arial" w:hAnsi="Arial" w:cs="Arial"/>
          <w:sz w:val="24"/>
          <w:szCs w:val="24"/>
        </w:rPr>
      </w:pPr>
    </w:p>
    <w:p w14:paraId="4E62D714" w14:textId="77777777" w:rsidR="006629BB" w:rsidRPr="00BD2ED2" w:rsidRDefault="006629BB" w:rsidP="00C32847">
      <w:pPr>
        <w:rPr>
          <w:rFonts w:ascii="Arial" w:hAnsi="Arial" w:cs="Arial"/>
          <w:sz w:val="24"/>
          <w:szCs w:val="24"/>
        </w:rPr>
      </w:pPr>
    </w:p>
    <w:p w14:paraId="40E1FAB3" w14:textId="77777777" w:rsidR="006629BB" w:rsidRDefault="006629BB" w:rsidP="00C32847">
      <w:pPr>
        <w:rPr>
          <w:rFonts w:ascii="Arial" w:hAnsi="Arial" w:cs="Arial"/>
          <w:b/>
          <w:sz w:val="24"/>
          <w:szCs w:val="24"/>
        </w:rPr>
      </w:pPr>
      <w:r>
        <w:rPr>
          <w:rFonts w:ascii="Arial" w:hAnsi="Arial" w:cs="Arial"/>
          <w:b/>
          <w:sz w:val="24"/>
          <w:szCs w:val="24"/>
        </w:rPr>
        <w:lastRenderedPageBreak/>
        <w:t>AMERICAN COLLEGE OF VETERINARY OPHTHALMOLOGISTS (AVCO)</w:t>
      </w:r>
    </w:p>
    <w:p w14:paraId="385B761A" w14:textId="77777777" w:rsidR="006629BB" w:rsidRDefault="006629BB" w:rsidP="00CC4654">
      <w:pPr>
        <w:rPr>
          <w:rFonts w:ascii="Arial" w:hAnsi="Arial" w:cs="Arial"/>
          <w:sz w:val="24"/>
          <w:szCs w:val="24"/>
        </w:rPr>
      </w:pPr>
      <w:r w:rsidRPr="00FC3D68">
        <w:rPr>
          <w:rFonts w:ascii="Arial" w:hAnsi="Arial" w:cs="Arial"/>
          <w:sz w:val="24"/>
          <w:szCs w:val="24"/>
        </w:rPr>
        <w:t xml:space="preserve">Throughout </w:t>
      </w:r>
      <w:r>
        <w:rPr>
          <w:rFonts w:ascii="Arial" w:hAnsi="Arial" w:cs="Arial"/>
          <w:sz w:val="24"/>
          <w:szCs w:val="24"/>
        </w:rPr>
        <w:t>2015 to 2019, 5,974 Miniature Schnauzers</w:t>
      </w:r>
      <w:r w:rsidRPr="00FC3D68">
        <w:rPr>
          <w:rFonts w:ascii="Arial" w:hAnsi="Arial" w:cs="Arial"/>
          <w:sz w:val="24"/>
          <w:szCs w:val="24"/>
        </w:rPr>
        <w:t xml:space="preserve"> were examined for ocular disorders</w:t>
      </w:r>
      <w:r>
        <w:rPr>
          <w:rFonts w:ascii="Arial" w:hAnsi="Arial" w:cs="Arial"/>
          <w:sz w:val="24"/>
          <w:szCs w:val="24"/>
        </w:rPr>
        <w:t xml:space="preserve"> under AVCO</w:t>
      </w:r>
      <w:r w:rsidRPr="00FC3D68">
        <w:rPr>
          <w:rFonts w:ascii="Arial" w:hAnsi="Arial" w:cs="Arial"/>
          <w:sz w:val="24"/>
          <w:szCs w:val="24"/>
        </w:rPr>
        <w:t xml:space="preserve">. The resultant prevalence data is shown in Table </w:t>
      </w:r>
      <w:r>
        <w:rPr>
          <w:rFonts w:ascii="Arial" w:hAnsi="Arial" w:cs="Arial"/>
          <w:sz w:val="24"/>
          <w:szCs w:val="24"/>
        </w:rPr>
        <w:t>7</w:t>
      </w:r>
      <w:r w:rsidRPr="00FC3D68">
        <w:rPr>
          <w:rFonts w:ascii="Arial" w:hAnsi="Arial" w:cs="Arial"/>
          <w:sz w:val="24"/>
          <w:szCs w:val="24"/>
        </w:rPr>
        <w:t xml:space="preserve"> below, alongside that for previous time</w:t>
      </w:r>
      <w:r>
        <w:rPr>
          <w:rFonts w:ascii="Arial" w:hAnsi="Arial" w:cs="Arial"/>
          <w:sz w:val="24"/>
          <w:szCs w:val="24"/>
        </w:rPr>
        <w:t xml:space="preserve"> periods. Overall, 87.9% (5,254 of</w:t>
      </w:r>
      <w:r w:rsidRPr="00FC3D68">
        <w:rPr>
          <w:rFonts w:ascii="Arial" w:hAnsi="Arial" w:cs="Arial"/>
          <w:sz w:val="24"/>
          <w:szCs w:val="24"/>
        </w:rPr>
        <w:t xml:space="preserve"> </w:t>
      </w:r>
      <w:r>
        <w:rPr>
          <w:rFonts w:ascii="Arial" w:hAnsi="Arial" w:cs="Arial"/>
          <w:sz w:val="24"/>
          <w:szCs w:val="24"/>
        </w:rPr>
        <w:t>5,974 dogs</w:t>
      </w:r>
      <w:r w:rsidRPr="00FC3D68">
        <w:rPr>
          <w:rFonts w:ascii="Arial" w:hAnsi="Arial" w:cs="Arial"/>
          <w:sz w:val="24"/>
          <w:szCs w:val="24"/>
        </w:rPr>
        <w:t xml:space="preserve">) of </w:t>
      </w:r>
      <w:r>
        <w:rPr>
          <w:rFonts w:ascii="Arial" w:hAnsi="Arial" w:cs="Arial"/>
          <w:sz w:val="24"/>
          <w:szCs w:val="24"/>
        </w:rPr>
        <w:t>Miniature Schnauzers</w:t>
      </w:r>
      <w:r w:rsidRPr="00FC3D68">
        <w:rPr>
          <w:rFonts w:ascii="Arial" w:hAnsi="Arial" w:cs="Arial"/>
          <w:sz w:val="24"/>
          <w:szCs w:val="24"/>
        </w:rPr>
        <w:t xml:space="preserve"> ex</w:t>
      </w:r>
      <w:r>
        <w:rPr>
          <w:rFonts w:ascii="Arial" w:hAnsi="Arial" w:cs="Arial"/>
          <w:sz w:val="24"/>
          <w:szCs w:val="24"/>
        </w:rPr>
        <w:t xml:space="preserve">amined between 2010 and 2018 </w:t>
      </w:r>
      <w:r w:rsidRPr="00FC3D68">
        <w:rPr>
          <w:rFonts w:ascii="Arial" w:hAnsi="Arial" w:cs="Arial"/>
          <w:sz w:val="24"/>
          <w:szCs w:val="24"/>
        </w:rPr>
        <w:t>had normal eye</w:t>
      </w:r>
      <w:r>
        <w:rPr>
          <w:rFonts w:ascii="Arial" w:hAnsi="Arial" w:cs="Arial"/>
          <w:sz w:val="24"/>
          <w:szCs w:val="24"/>
        </w:rPr>
        <w:t xml:space="preserve">s unaffected by any condition. </w:t>
      </w:r>
    </w:p>
    <w:p w14:paraId="27CE8B74" w14:textId="471D6520" w:rsidR="006629BB" w:rsidRDefault="006629BB" w:rsidP="00CC4654">
      <w:pPr>
        <w:rPr>
          <w:rFonts w:ascii="Arial" w:hAnsi="Arial" w:cs="Arial"/>
          <w:sz w:val="24"/>
          <w:szCs w:val="24"/>
        </w:rPr>
      </w:pPr>
      <w:r w:rsidRPr="00FC3D68">
        <w:rPr>
          <w:rFonts w:ascii="Arial" w:hAnsi="Arial" w:cs="Arial"/>
          <w:sz w:val="24"/>
          <w:szCs w:val="24"/>
        </w:rPr>
        <w:t>However, it is important to note that this data is f</w:t>
      </w:r>
      <w:r>
        <w:rPr>
          <w:rFonts w:ascii="Arial" w:hAnsi="Arial" w:cs="Arial"/>
          <w:sz w:val="24"/>
          <w:szCs w:val="24"/>
        </w:rPr>
        <w:t xml:space="preserve">rom dogs in the United </w:t>
      </w:r>
      <w:r w:rsidR="00801AB5">
        <w:rPr>
          <w:rFonts w:ascii="Arial" w:hAnsi="Arial" w:cs="Arial"/>
          <w:sz w:val="24"/>
          <w:szCs w:val="24"/>
        </w:rPr>
        <w:t>States and</w:t>
      </w:r>
      <w:r>
        <w:rPr>
          <w:rFonts w:ascii="Arial" w:hAnsi="Arial" w:cs="Arial"/>
          <w:sz w:val="24"/>
          <w:szCs w:val="24"/>
        </w:rPr>
        <w:t xml:space="preserve"> given that the American KC registered approximately 46,000 litters between 2002 – 2011, this data represents a small percentage of the overall population. </w:t>
      </w:r>
    </w:p>
    <w:p w14:paraId="39C8A9F9" w14:textId="77777777" w:rsidR="006629BB" w:rsidRPr="00FC3D68" w:rsidRDefault="006629BB" w:rsidP="00CC4654">
      <w:pPr>
        <w:rPr>
          <w:rFonts w:ascii="Arial" w:hAnsi="Arial" w:cs="Arial"/>
          <w:sz w:val="24"/>
          <w:szCs w:val="24"/>
        </w:rPr>
      </w:pPr>
      <w:r w:rsidRPr="00FC3D68">
        <w:rPr>
          <w:rFonts w:ascii="Arial" w:hAnsi="Arial" w:cs="Arial"/>
          <w:sz w:val="24"/>
          <w:szCs w:val="24"/>
        </w:rPr>
        <w:t xml:space="preserve">Table </w:t>
      </w:r>
      <w:r>
        <w:rPr>
          <w:rFonts w:ascii="Arial" w:hAnsi="Arial" w:cs="Arial"/>
          <w:sz w:val="24"/>
          <w:szCs w:val="24"/>
        </w:rPr>
        <w:t>7</w:t>
      </w:r>
      <w:r w:rsidRPr="00FC3D68">
        <w:rPr>
          <w:rFonts w:ascii="Arial" w:hAnsi="Arial" w:cs="Arial"/>
          <w:sz w:val="24"/>
          <w:szCs w:val="24"/>
        </w:rPr>
        <w:t xml:space="preserve">: ACVO examination results for the </w:t>
      </w:r>
      <w:r>
        <w:rPr>
          <w:rFonts w:ascii="Arial" w:hAnsi="Arial" w:cs="Arial"/>
          <w:sz w:val="24"/>
          <w:szCs w:val="24"/>
        </w:rPr>
        <w:t>Miniature Schnauzer,</w:t>
      </w:r>
      <w:r w:rsidRPr="00FC3D68">
        <w:rPr>
          <w:rFonts w:ascii="Arial" w:hAnsi="Arial" w:cs="Arial"/>
          <w:sz w:val="24"/>
          <w:szCs w:val="24"/>
        </w:rPr>
        <w:t xml:space="preserve"> </w:t>
      </w:r>
      <w:r>
        <w:rPr>
          <w:rFonts w:ascii="Arial" w:hAnsi="Arial" w:cs="Arial"/>
          <w:sz w:val="24"/>
          <w:szCs w:val="24"/>
        </w:rPr>
        <w:t>1991 - 2019</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5"/>
        <w:gridCol w:w="2324"/>
        <w:gridCol w:w="2217"/>
      </w:tblGrid>
      <w:tr w:rsidR="006629BB" w:rsidRPr="004F720F" w14:paraId="3D62DC7A" w14:textId="77777777" w:rsidTr="004F720F">
        <w:trPr>
          <w:trHeight w:val="416"/>
        </w:trPr>
        <w:tc>
          <w:tcPr>
            <w:tcW w:w="4475" w:type="dxa"/>
          </w:tcPr>
          <w:p w14:paraId="622D7E36" w14:textId="77777777" w:rsidR="006629BB" w:rsidRPr="004F720F" w:rsidRDefault="006629BB" w:rsidP="004F720F">
            <w:pPr>
              <w:spacing w:before="240" w:after="0" w:line="240" w:lineRule="auto"/>
              <w:jc w:val="center"/>
              <w:rPr>
                <w:rFonts w:ascii="Arial" w:hAnsi="Arial" w:cs="Arial"/>
                <w:b/>
                <w:sz w:val="24"/>
                <w:szCs w:val="24"/>
              </w:rPr>
            </w:pPr>
            <w:r w:rsidRPr="004F720F">
              <w:rPr>
                <w:rFonts w:ascii="Arial" w:hAnsi="Arial" w:cs="Arial"/>
                <w:b/>
                <w:sz w:val="24"/>
                <w:szCs w:val="24"/>
              </w:rPr>
              <w:t>Disease Category/Name</w:t>
            </w:r>
          </w:p>
        </w:tc>
        <w:tc>
          <w:tcPr>
            <w:tcW w:w="4541" w:type="dxa"/>
            <w:gridSpan w:val="2"/>
          </w:tcPr>
          <w:p w14:paraId="064FC5C5" w14:textId="77777777" w:rsidR="006629BB" w:rsidRPr="004F720F" w:rsidRDefault="006629BB" w:rsidP="004F720F">
            <w:pPr>
              <w:spacing w:before="240" w:after="0" w:line="240" w:lineRule="auto"/>
              <w:jc w:val="center"/>
              <w:rPr>
                <w:rFonts w:ascii="Arial" w:hAnsi="Arial" w:cs="Arial"/>
                <w:b/>
                <w:sz w:val="24"/>
                <w:szCs w:val="24"/>
              </w:rPr>
            </w:pPr>
            <w:r w:rsidRPr="004F720F">
              <w:rPr>
                <w:rFonts w:ascii="Arial" w:hAnsi="Arial" w:cs="Arial"/>
                <w:b/>
                <w:sz w:val="24"/>
                <w:szCs w:val="24"/>
              </w:rPr>
              <w:t>Percentage of Dogs Affected</w:t>
            </w:r>
          </w:p>
        </w:tc>
      </w:tr>
      <w:tr w:rsidR="006629BB" w:rsidRPr="004F720F" w14:paraId="704C392F" w14:textId="77777777" w:rsidTr="004F720F">
        <w:tc>
          <w:tcPr>
            <w:tcW w:w="4475" w:type="dxa"/>
          </w:tcPr>
          <w:p w14:paraId="14B0F9DB" w14:textId="77777777" w:rsidR="006629BB" w:rsidRPr="004F720F" w:rsidRDefault="006629BB" w:rsidP="004F720F">
            <w:pPr>
              <w:pStyle w:val="NoSpacing"/>
              <w:rPr>
                <w:rFonts w:ascii="Arial" w:hAnsi="Arial" w:cs="Arial"/>
                <w:sz w:val="24"/>
                <w:szCs w:val="24"/>
              </w:rPr>
            </w:pPr>
          </w:p>
        </w:tc>
        <w:tc>
          <w:tcPr>
            <w:tcW w:w="2324" w:type="dxa"/>
          </w:tcPr>
          <w:p w14:paraId="646E0F9D" w14:textId="77777777" w:rsidR="006629BB" w:rsidRPr="004F720F" w:rsidRDefault="006629BB" w:rsidP="004F720F">
            <w:pPr>
              <w:pStyle w:val="NoSpacing"/>
              <w:rPr>
                <w:rFonts w:ascii="Arial" w:hAnsi="Arial" w:cs="Arial"/>
                <w:b/>
                <w:sz w:val="24"/>
                <w:szCs w:val="24"/>
              </w:rPr>
            </w:pPr>
            <w:r w:rsidRPr="004F720F">
              <w:rPr>
                <w:rFonts w:ascii="Arial" w:hAnsi="Arial" w:cs="Arial"/>
                <w:b/>
                <w:sz w:val="24"/>
                <w:szCs w:val="24"/>
              </w:rPr>
              <w:t>1991-2014</w:t>
            </w:r>
          </w:p>
          <w:p w14:paraId="6D59D7B1" w14:textId="77777777" w:rsidR="006629BB" w:rsidRPr="004F720F" w:rsidRDefault="006629BB" w:rsidP="004F720F">
            <w:pPr>
              <w:pStyle w:val="NoSpacing"/>
              <w:rPr>
                <w:rFonts w:ascii="Arial" w:hAnsi="Arial" w:cs="Arial"/>
                <w:sz w:val="24"/>
                <w:szCs w:val="24"/>
              </w:rPr>
            </w:pPr>
            <w:r w:rsidRPr="004F720F">
              <w:rPr>
                <w:rFonts w:ascii="Arial" w:hAnsi="Arial" w:cs="Arial"/>
                <w:sz w:val="24"/>
                <w:szCs w:val="24"/>
              </w:rPr>
              <w:t>(n=27,447)</w:t>
            </w:r>
          </w:p>
        </w:tc>
        <w:tc>
          <w:tcPr>
            <w:tcW w:w="2217" w:type="dxa"/>
          </w:tcPr>
          <w:p w14:paraId="2AB4A374" w14:textId="77777777" w:rsidR="006629BB" w:rsidRPr="004F720F" w:rsidRDefault="006629BB" w:rsidP="004F720F">
            <w:pPr>
              <w:pStyle w:val="NoSpacing"/>
              <w:rPr>
                <w:rFonts w:ascii="Arial" w:hAnsi="Arial" w:cs="Arial"/>
                <w:b/>
                <w:sz w:val="24"/>
                <w:szCs w:val="24"/>
              </w:rPr>
            </w:pPr>
            <w:r w:rsidRPr="004F720F">
              <w:rPr>
                <w:rFonts w:ascii="Arial" w:hAnsi="Arial" w:cs="Arial"/>
                <w:b/>
                <w:sz w:val="24"/>
                <w:szCs w:val="24"/>
              </w:rPr>
              <w:t xml:space="preserve">2015-2019 </w:t>
            </w:r>
          </w:p>
          <w:p w14:paraId="6EEF603F" w14:textId="77777777" w:rsidR="006629BB" w:rsidRPr="004F720F" w:rsidRDefault="006629BB" w:rsidP="004F720F">
            <w:pPr>
              <w:pStyle w:val="NoSpacing"/>
              <w:rPr>
                <w:rFonts w:ascii="Arial" w:hAnsi="Arial" w:cs="Arial"/>
                <w:sz w:val="24"/>
                <w:szCs w:val="24"/>
              </w:rPr>
            </w:pPr>
            <w:r w:rsidRPr="004F720F">
              <w:rPr>
                <w:rFonts w:ascii="Arial" w:hAnsi="Arial" w:cs="Arial"/>
                <w:sz w:val="24"/>
                <w:szCs w:val="24"/>
              </w:rPr>
              <w:t>(n=5,974)</w:t>
            </w:r>
          </w:p>
        </w:tc>
      </w:tr>
      <w:tr w:rsidR="006629BB" w:rsidRPr="004F720F" w14:paraId="057CCEA9" w14:textId="77777777" w:rsidTr="004F720F">
        <w:trPr>
          <w:trHeight w:val="269"/>
        </w:trPr>
        <w:tc>
          <w:tcPr>
            <w:tcW w:w="4475" w:type="dxa"/>
          </w:tcPr>
          <w:p w14:paraId="373ABA48" w14:textId="77777777" w:rsidR="006629BB" w:rsidRPr="004F720F" w:rsidRDefault="006629BB" w:rsidP="004F720F">
            <w:pPr>
              <w:pStyle w:val="NoSpacing"/>
              <w:rPr>
                <w:rFonts w:ascii="Arial" w:hAnsi="Arial" w:cs="Arial"/>
                <w:b/>
                <w:sz w:val="24"/>
                <w:szCs w:val="24"/>
              </w:rPr>
            </w:pPr>
            <w:r w:rsidRPr="004F720F">
              <w:rPr>
                <w:rFonts w:ascii="Arial" w:hAnsi="Arial" w:cs="Arial"/>
                <w:b/>
                <w:sz w:val="24"/>
                <w:szCs w:val="24"/>
              </w:rPr>
              <w:t>Eyelids</w:t>
            </w:r>
          </w:p>
        </w:tc>
        <w:tc>
          <w:tcPr>
            <w:tcW w:w="2324" w:type="dxa"/>
          </w:tcPr>
          <w:p w14:paraId="63093FE2" w14:textId="77777777" w:rsidR="006629BB" w:rsidRPr="004F720F" w:rsidRDefault="006629BB" w:rsidP="004F720F">
            <w:pPr>
              <w:pStyle w:val="NoSpacing"/>
              <w:jc w:val="right"/>
              <w:rPr>
                <w:rFonts w:ascii="Arial" w:hAnsi="Arial" w:cs="Arial"/>
                <w:sz w:val="24"/>
                <w:szCs w:val="24"/>
              </w:rPr>
            </w:pPr>
          </w:p>
        </w:tc>
        <w:tc>
          <w:tcPr>
            <w:tcW w:w="2217" w:type="dxa"/>
          </w:tcPr>
          <w:p w14:paraId="74E4B83C" w14:textId="77777777" w:rsidR="006629BB" w:rsidRPr="004F720F" w:rsidRDefault="006629BB" w:rsidP="004F720F">
            <w:pPr>
              <w:pStyle w:val="NoSpacing"/>
              <w:jc w:val="right"/>
              <w:rPr>
                <w:rFonts w:ascii="Arial" w:hAnsi="Arial" w:cs="Arial"/>
                <w:sz w:val="24"/>
                <w:szCs w:val="24"/>
              </w:rPr>
            </w:pPr>
          </w:p>
        </w:tc>
      </w:tr>
      <w:tr w:rsidR="006629BB" w:rsidRPr="004F720F" w14:paraId="0F12E2BE" w14:textId="77777777" w:rsidTr="004F720F">
        <w:trPr>
          <w:trHeight w:val="269"/>
        </w:trPr>
        <w:tc>
          <w:tcPr>
            <w:tcW w:w="4475" w:type="dxa"/>
          </w:tcPr>
          <w:p w14:paraId="2010DC6C" w14:textId="77777777" w:rsidR="006629BB" w:rsidRPr="004F720F" w:rsidRDefault="006629BB" w:rsidP="004F720F">
            <w:pPr>
              <w:pStyle w:val="NoSpacing"/>
              <w:rPr>
                <w:rFonts w:ascii="Arial" w:hAnsi="Arial" w:cs="Arial"/>
                <w:sz w:val="24"/>
                <w:szCs w:val="24"/>
              </w:rPr>
            </w:pPr>
            <w:r w:rsidRPr="004F720F">
              <w:rPr>
                <w:rFonts w:ascii="Arial" w:hAnsi="Arial" w:cs="Arial"/>
                <w:sz w:val="24"/>
                <w:szCs w:val="24"/>
              </w:rPr>
              <w:t>Distichiasis</w:t>
            </w:r>
          </w:p>
        </w:tc>
        <w:tc>
          <w:tcPr>
            <w:tcW w:w="2324" w:type="dxa"/>
          </w:tcPr>
          <w:p w14:paraId="41E4E976"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2.1%</w:t>
            </w:r>
          </w:p>
        </w:tc>
        <w:tc>
          <w:tcPr>
            <w:tcW w:w="2217" w:type="dxa"/>
          </w:tcPr>
          <w:p w14:paraId="05DD1FA0"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1.7%</w:t>
            </w:r>
          </w:p>
        </w:tc>
      </w:tr>
      <w:tr w:rsidR="006629BB" w:rsidRPr="004F720F" w14:paraId="139D0F3D" w14:textId="77777777" w:rsidTr="004F720F">
        <w:tc>
          <w:tcPr>
            <w:tcW w:w="4475" w:type="dxa"/>
          </w:tcPr>
          <w:p w14:paraId="62914D8A" w14:textId="77777777" w:rsidR="006629BB" w:rsidRPr="004F720F" w:rsidRDefault="006629BB" w:rsidP="004F720F">
            <w:pPr>
              <w:pStyle w:val="NoSpacing"/>
              <w:rPr>
                <w:rFonts w:ascii="Arial" w:hAnsi="Arial" w:cs="Arial"/>
                <w:b/>
                <w:sz w:val="24"/>
                <w:szCs w:val="24"/>
              </w:rPr>
            </w:pPr>
            <w:r w:rsidRPr="004F720F">
              <w:rPr>
                <w:rFonts w:ascii="Arial" w:hAnsi="Arial" w:cs="Arial"/>
                <w:b/>
                <w:sz w:val="24"/>
                <w:szCs w:val="24"/>
              </w:rPr>
              <w:t>Uvea</w:t>
            </w:r>
          </w:p>
        </w:tc>
        <w:tc>
          <w:tcPr>
            <w:tcW w:w="2324" w:type="dxa"/>
          </w:tcPr>
          <w:p w14:paraId="7B58A203" w14:textId="77777777" w:rsidR="006629BB" w:rsidRPr="004F720F" w:rsidRDefault="006629BB" w:rsidP="004F720F">
            <w:pPr>
              <w:pStyle w:val="NoSpacing"/>
              <w:jc w:val="right"/>
              <w:rPr>
                <w:rFonts w:ascii="Arial" w:hAnsi="Arial" w:cs="Arial"/>
                <w:sz w:val="24"/>
                <w:szCs w:val="24"/>
              </w:rPr>
            </w:pPr>
          </w:p>
        </w:tc>
        <w:tc>
          <w:tcPr>
            <w:tcW w:w="2217" w:type="dxa"/>
          </w:tcPr>
          <w:p w14:paraId="124C4919" w14:textId="77777777" w:rsidR="006629BB" w:rsidRPr="004F720F" w:rsidRDefault="006629BB" w:rsidP="004F720F">
            <w:pPr>
              <w:pStyle w:val="NoSpacing"/>
              <w:jc w:val="right"/>
              <w:rPr>
                <w:rFonts w:ascii="Arial" w:hAnsi="Arial" w:cs="Arial"/>
                <w:sz w:val="24"/>
                <w:szCs w:val="24"/>
              </w:rPr>
            </w:pPr>
          </w:p>
        </w:tc>
      </w:tr>
      <w:tr w:rsidR="006629BB" w:rsidRPr="004F720F" w14:paraId="1AFECC0D" w14:textId="77777777" w:rsidTr="004F720F">
        <w:tc>
          <w:tcPr>
            <w:tcW w:w="4475" w:type="dxa"/>
          </w:tcPr>
          <w:p w14:paraId="0B5E51C2" w14:textId="77777777" w:rsidR="006629BB" w:rsidRPr="004F720F" w:rsidRDefault="006629BB" w:rsidP="004F720F">
            <w:pPr>
              <w:pStyle w:val="NoSpacing"/>
              <w:rPr>
                <w:rFonts w:ascii="Arial" w:hAnsi="Arial" w:cs="Arial"/>
                <w:sz w:val="24"/>
                <w:szCs w:val="24"/>
              </w:rPr>
            </w:pPr>
            <w:r w:rsidRPr="004F720F">
              <w:rPr>
                <w:rFonts w:ascii="Arial" w:hAnsi="Arial" w:cs="Arial"/>
                <w:sz w:val="24"/>
                <w:szCs w:val="24"/>
              </w:rPr>
              <w:t>Persistent pupillary membranes (iris to iris)</w:t>
            </w:r>
          </w:p>
        </w:tc>
        <w:tc>
          <w:tcPr>
            <w:tcW w:w="2324" w:type="dxa"/>
          </w:tcPr>
          <w:p w14:paraId="3C73349A"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1.6%</w:t>
            </w:r>
          </w:p>
        </w:tc>
        <w:tc>
          <w:tcPr>
            <w:tcW w:w="2217" w:type="dxa"/>
          </w:tcPr>
          <w:p w14:paraId="2AB5C978"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1.6%</w:t>
            </w:r>
          </w:p>
        </w:tc>
      </w:tr>
      <w:tr w:rsidR="006629BB" w:rsidRPr="004F720F" w14:paraId="2905C579" w14:textId="77777777" w:rsidTr="004F720F">
        <w:tc>
          <w:tcPr>
            <w:tcW w:w="4475" w:type="dxa"/>
          </w:tcPr>
          <w:p w14:paraId="3BE6BED4" w14:textId="77777777" w:rsidR="006629BB" w:rsidRPr="004F720F" w:rsidRDefault="006629BB" w:rsidP="004F720F">
            <w:pPr>
              <w:pStyle w:val="NoSpacing"/>
              <w:rPr>
                <w:rFonts w:ascii="Arial" w:hAnsi="Arial" w:cs="Arial"/>
                <w:sz w:val="24"/>
                <w:szCs w:val="24"/>
              </w:rPr>
            </w:pPr>
            <w:r w:rsidRPr="004F720F">
              <w:rPr>
                <w:rFonts w:ascii="Arial" w:hAnsi="Arial" w:cs="Arial"/>
                <w:sz w:val="24"/>
                <w:szCs w:val="24"/>
              </w:rPr>
              <w:t>Persistent pupillary membranes (lens pigment foci/ no strands)</w:t>
            </w:r>
          </w:p>
        </w:tc>
        <w:tc>
          <w:tcPr>
            <w:tcW w:w="2324" w:type="dxa"/>
          </w:tcPr>
          <w:p w14:paraId="1E339605"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0.2%</w:t>
            </w:r>
          </w:p>
        </w:tc>
        <w:tc>
          <w:tcPr>
            <w:tcW w:w="2217" w:type="dxa"/>
          </w:tcPr>
          <w:p w14:paraId="3C0F10D6"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1.3%</w:t>
            </w:r>
          </w:p>
        </w:tc>
      </w:tr>
      <w:tr w:rsidR="006629BB" w:rsidRPr="004F720F" w14:paraId="0C8A730E" w14:textId="77777777" w:rsidTr="004F720F">
        <w:tc>
          <w:tcPr>
            <w:tcW w:w="4475" w:type="dxa"/>
          </w:tcPr>
          <w:p w14:paraId="5D7583BA" w14:textId="77777777" w:rsidR="006629BB" w:rsidRPr="004F720F" w:rsidRDefault="006629BB" w:rsidP="004F720F">
            <w:pPr>
              <w:pStyle w:val="NoSpacing"/>
              <w:rPr>
                <w:rFonts w:ascii="Arial" w:hAnsi="Arial" w:cs="Arial"/>
                <w:b/>
                <w:sz w:val="24"/>
                <w:szCs w:val="24"/>
              </w:rPr>
            </w:pPr>
            <w:r w:rsidRPr="004F720F">
              <w:rPr>
                <w:rFonts w:ascii="Arial" w:hAnsi="Arial" w:cs="Arial"/>
                <w:b/>
                <w:sz w:val="24"/>
                <w:szCs w:val="24"/>
              </w:rPr>
              <w:t>Lens</w:t>
            </w:r>
          </w:p>
        </w:tc>
        <w:tc>
          <w:tcPr>
            <w:tcW w:w="2324" w:type="dxa"/>
          </w:tcPr>
          <w:p w14:paraId="004B6F6F" w14:textId="77777777" w:rsidR="006629BB" w:rsidRPr="004F720F" w:rsidRDefault="006629BB" w:rsidP="004F720F">
            <w:pPr>
              <w:pStyle w:val="NoSpacing"/>
              <w:jc w:val="right"/>
              <w:rPr>
                <w:rFonts w:ascii="Arial" w:hAnsi="Arial" w:cs="Arial"/>
                <w:sz w:val="24"/>
                <w:szCs w:val="24"/>
              </w:rPr>
            </w:pPr>
          </w:p>
        </w:tc>
        <w:tc>
          <w:tcPr>
            <w:tcW w:w="2217" w:type="dxa"/>
          </w:tcPr>
          <w:p w14:paraId="68FEA846" w14:textId="77777777" w:rsidR="006629BB" w:rsidRPr="004F720F" w:rsidRDefault="006629BB" w:rsidP="004F720F">
            <w:pPr>
              <w:pStyle w:val="NoSpacing"/>
              <w:jc w:val="right"/>
              <w:rPr>
                <w:rFonts w:ascii="Arial" w:hAnsi="Arial" w:cs="Arial"/>
                <w:sz w:val="24"/>
                <w:szCs w:val="24"/>
              </w:rPr>
            </w:pPr>
          </w:p>
        </w:tc>
      </w:tr>
      <w:tr w:rsidR="006629BB" w:rsidRPr="004F720F" w14:paraId="5BDB1960" w14:textId="77777777" w:rsidTr="004F720F">
        <w:tc>
          <w:tcPr>
            <w:tcW w:w="4475" w:type="dxa"/>
          </w:tcPr>
          <w:p w14:paraId="366C97FC" w14:textId="77777777" w:rsidR="006629BB" w:rsidRPr="004F720F" w:rsidRDefault="006629BB" w:rsidP="004F720F">
            <w:pPr>
              <w:pStyle w:val="NoSpacing"/>
              <w:rPr>
                <w:rFonts w:ascii="Arial" w:hAnsi="Arial" w:cs="Arial"/>
                <w:sz w:val="24"/>
                <w:szCs w:val="24"/>
              </w:rPr>
            </w:pPr>
            <w:r w:rsidRPr="004F720F">
              <w:rPr>
                <w:rFonts w:ascii="Arial" w:hAnsi="Arial" w:cs="Arial"/>
                <w:sz w:val="24"/>
                <w:szCs w:val="24"/>
              </w:rPr>
              <w:t>Cataract (significant)</w:t>
            </w:r>
          </w:p>
        </w:tc>
        <w:tc>
          <w:tcPr>
            <w:tcW w:w="2324" w:type="dxa"/>
          </w:tcPr>
          <w:p w14:paraId="7F0F655A"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3.2%</w:t>
            </w:r>
          </w:p>
        </w:tc>
        <w:tc>
          <w:tcPr>
            <w:tcW w:w="2217" w:type="dxa"/>
          </w:tcPr>
          <w:p w14:paraId="0CB0207D" w14:textId="77777777" w:rsidR="006629BB" w:rsidRPr="004F720F" w:rsidRDefault="006629BB" w:rsidP="004F720F">
            <w:pPr>
              <w:pStyle w:val="NoSpacing"/>
              <w:jc w:val="right"/>
              <w:rPr>
                <w:rFonts w:ascii="Arial" w:hAnsi="Arial" w:cs="Arial"/>
                <w:sz w:val="24"/>
                <w:szCs w:val="24"/>
              </w:rPr>
            </w:pPr>
            <w:r w:rsidRPr="004F720F">
              <w:rPr>
                <w:rFonts w:ascii="Arial" w:hAnsi="Arial" w:cs="Arial"/>
                <w:sz w:val="24"/>
                <w:szCs w:val="24"/>
              </w:rPr>
              <w:t>3.8%</w:t>
            </w:r>
          </w:p>
        </w:tc>
      </w:tr>
    </w:tbl>
    <w:p w14:paraId="7F695A07" w14:textId="77777777" w:rsidR="006629BB" w:rsidRPr="00FC3D68" w:rsidRDefault="006629BB" w:rsidP="00CC4654">
      <w:pPr>
        <w:rPr>
          <w:rFonts w:ascii="Arial" w:hAnsi="Arial" w:cs="Arial"/>
          <w:sz w:val="24"/>
          <w:szCs w:val="24"/>
        </w:rPr>
      </w:pPr>
      <w:r>
        <w:rPr>
          <w:rFonts w:ascii="Arial" w:hAnsi="Arial" w:cs="Arial"/>
          <w:sz w:val="24"/>
          <w:szCs w:val="24"/>
        </w:rPr>
        <w:t xml:space="preserve">Adapted from: </w:t>
      </w:r>
      <w:hyperlink r:id="rId14" w:history="1">
        <w:r>
          <w:rPr>
            <w:rStyle w:val="Hyperlink"/>
            <w:rFonts w:ascii="Arial" w:hAnsi="Arial" w:cs="Arial"/>
            <w:sz w:val="24"/>
            <w:szCs w:val="24"/>
          </w:rPr>
          <w:t>https://www.ofa.org/diseases/eye-certification/blue-book</w:t>
        </w:r>
      </w:hyperlink>
    </w:p>
    <w:p w14:paraId="07AFBCCD" w14:textId="77777777" w:rsidR="006629BB" w:rsidRDefault="006629BB" w:rsidP="008F606D">
      <w:pPr>
        <w:rPr>
          <w:rFonts w:ascii="Arial" w:hAnsi="Arial" w:cs="Arial"/>
          <w:color w:val="000000"/>
          <w:sz w:val="24"/>
          <w:szCs w:val="24"/>
          <w:u w:val="single"/>
        </w:rPr>
      </w:pPr>
    </w:p>
    <w:p w14:paraId="7BEABA7E" w14:textId="77777777" w:rsidR="006629BB" w:rsidRDefault="006629BB" w:rsidP="00C32847">
      <w:pPr>
        <w:pStyle w:val="Heading1"/>
        <w:rPr>
          <w:rFonts w:ascii="Arial" w:hAnsi="Arial" w:cs="Arial"/>
          <w:b/>
          <w:color w:val="auto"/>
          <w:sz w:val="24"/>
        </w:rPr>
      </w:pPr>
      <w:bookmarkStart w:id="20" w:name="_Toc23329167"/>
      <w:bookmarkStart w:id="21" w:name="_Toc65167063"/>
      <w:r w:rsidRPr="00710F64">
        <w:rPr>
          <w:rFonts w:ascii="Arial" w:hAnsi="Arial" w:cs="Arial"/>
          <w:b/>
          <w:color w:val="auto"/>
          <w:sz w:val="24"/>
        </w:rPr>
        <w:t>REPORTED CAESEAREAN SECTIONS</w:t>
      </w:r>
      <w:bookmarkEnd w:id="20"/>
      <w:bookmarkEnd w:id="21"/>
      <w:r>
        <w:rPr>
          <w:rFonts w:ascii="Arial" w:hAnsi="Arial" w:cs="Arial"/>
          <w:b/>
          <w:color w:val="auto"/>
          <w:sz w:val="24"/>
        </w:rPr>
        <w:t xml:space="preserve"> </w:t>
      </w:r>
    </w:p>
    <w:p w14:paraId="7701728D" w14:textId="77777777" w:rsidR="006629BB" w:rsidRDefault="006629BB" w:rsidP="00710F64">
      <w:pPr>
        <w:pStyle w:val="NoSpacing"/>
      </w:pPr>
    </w:p>
    <w:p w14:paraId="0D9471F4" w14:textId="77777777" w:rsidR="006629BB" w:rsidRDefault="006629BB" w:rsidP="00235798">
      <w:pPr>
        <w:rPr>
          <w:rFonts w:ascii="Arial" w:hAnsi="Arial" w:cs="Arial"/>
          <w:sz w:val="24"/>
          <w:szCs w:val="24"/>
        </w:rPr>
      </w:pPr>
      <w:r>
        <w:rPr>
          <w:rFonts w:ascii="Arial" w:hAnsi="Arial" w:cs="Arial"/>
          <w:sz w:val="24"/>
          <w:szCs w:val="24"/>
        </w:rPr>
        <w:t xml:space="preserve">When breeders register a litter of puppies, they are asked to indicate whether the litter was delivered (in whole or in part) by caesarean section.  In addition, veterinary surgeons are asked to report caesarean sections they perform on Kennel Club registered bitches. </w:t>
      </w:r>
      <w:r>
        <w:rPr>
          <w:rFonts w:ascii="Arial" w:hAnsi="Arial" w:cs="Arial"/>
          <w:sz w:val="24"/>
          <w:szCs w:val="24"/>
          <w:shd w:val="clear" w:color="auto" w:fill="FFFFFF"/>
        </w:rPr>
        <w:t>The consent of the Kennel Club registered dog owner releases the veterinary surgeon from the professional obligation to maintain confidentiality (vide the Kennel Club General Code of Ethics (2)).</w:t>
      </w:r>
      <w:r>
        <w:rPr>
          <w:rFonts w:ascii="Arial" w:hAnsi="Arial" w:cs="Arial"/>
        </w:rPr>
        <w:t> </w:t>
      </w:r>
      <w:r>
        <w:rPr>
          <w:rFonts w:ascii="Arial" w:hAnsi="Arial" w:cs="Arial"/>
          <w:sz w:val="24"/>
          <w:szCs w:val="24"/>
        </w:rPr>
        <w:t xml:space="preserve">  </w:t>
      </w:r>
    </w:p>
    <w:p w14:paraId="12E45251" w14:textId="744BDDA8" w:rsidR="006629BB" w:rsidRDefault="006629BB" w:rsidP="00235798">
      <w:pPr>
        <w:rPr>
          <w:rFonts w:ascii="Arial" w:hAnsi="Arial" w:cs="Arial"/>
          <w:sz w:val="24"/>
          <w:szCs w:val="24"/>
        </w:rPr>
      </w:pPr>
      <w:r>
        <w:rPr>
          <w:rFonts w:ascii="Arial" w:hAnsi="Arial" w:cs="Arial"/>
          <w:sz w:val="24"/>
          <w:szCs w:val="24"/>
        </w:rPr>
        <w:t>There are some caveats to the associated data</w:t>
      </w:r>
      <w:r w:rsidR="00801AB5">
        <w:rPr>
          <w:rFonts w:ascii="Arial" w:hAnsi="Arial" w:cs="Arial"/>
          <w:sz w:val="24"/>
          <w:szCs w:val="24"/>
        </w:rPr>
        <w:t>:</w:t>
      </w:r>
      <w:r>
        <w:rPr>
          <w:rFonts w:ascii="Arial" w:hAnsi="Arial" w:cs="Arial"/>
          <w:sz w:val="24"/>
          <w:szCs w:val="24"/>
        </w:rPr>
        <w:t xml:space="preserve"> </w:t>
      </w:r>
    </w:p>
    <w:p w14:paraId="5C36BB80" w14:textId="77777777" w:rsidR="006629BB" w:rsidRDefault="006629BB" w:rsidP="00235798">
      <w:pPr>
        <w:pStyle w:val="ListParagraph"/>
        <w:numPr>
          <w:ilvl w:val="0"/>
          <w:numId w:val="35"/>
        </w:numPr>
        <w:rPr>
          <w:rFonts w:ascii="Arial" w:hAnsi="Arial" w:cs="Arial"/>
          <w:sz w:val="24"/>
          <w:szCs w:val="24"/>
        </w:rPr>
      </w:pPr>
      <w:r>
        <w:rPr>
          <w:rFonts w:ascii="Arial" w:hAnsi="Arial" w:cs="Arial"/>
          <w:sz w:val="24"/>
          <w:szCs w:val="24"/>
        </w:rPr>
        <w:t>I</w:t>
      </w:r>
      <w:r w:rsidRPr="005976D6">
        <w:rPr>
          <w:rFonts w:ascii="Arial" w:hAnsi="Arial" w:cs="Arial"/>
          <w:sz w:val="24"/>
          <w:szCs w:val="24"/>
        </w:rPr>
        <w:t xml:space="preserve">t is doubtful that all caesarean sections are reported, so the number reported each year may not represent the true proportion of caesarean sections undertaken in each breed.  </w:t>
      </w:r>
    </w:p>
    <w:p w14:paraId="3AC401AE" w14:textId="77777777" w:rsidR="006629BB" w:rsidRDefault="006629BB" w:rsidP="00235798">
      <w:pPr>
        <w:pStyle w:val="ListParagraph"/>
        <w:numPr>
          <w:ilvl w:val="0"/>
          <w:numId w:val="35"/>
        </w:numPr>
        <w:rPr>
          <w:rFonts w:ascii="Arial" w:hAnsi="Arial" w:cs="Arial"/>
          <w:sz w:val="24"/>
          <w:szCs w:val="24"/>
        </w:rPr>
      </w:pPr>
      <w:r>
        <w:rPr>
          <w:rFonts w:ascii="Arial" w:hAnsi="Arial" w:cs="Arial"/>
          <w:sz w:val="24"/>
          <w:szCs w:val="24"/>
        </w:rPr>
        <w:t>T</w:t>
      </w:r>
      <w:r w:rsidRPr="005976D6">
        <w:rPr>
          <w:rFonts w:ascii="Arial" w:hAnsi="Arial" w:cs="Arial"/>
          <w:sz w:val="24"/>
          <w:szCs w:val="24"/>
        </w:rPr>
        <w:t xml:space="preserve">hese data do not indicate whether the caesarean sections were emergency or elective.  </w:t>
      </w:r>
    </w:p>
    <w:p w14:paraId="0C81446F" w14:textId="6B43C362" w:rsidR="006629BB" w:rsidRDefault="006629BB" w:rsidP="0034649C">
      <w:pPr>
        <w:rPr>
          <w:rFonts w:ascii="Arial" w:hAnsi="Arial" w:cs="Arial"/>
          <w:sz w:val="24"/>
          <w:szCs w:val="24"/>
        </w:rPr>
      </w:pPr>
      <w:r>
        <w:rPr>
          <w:rFonts w:ascii="Arial" w:hAnsi="Arial" w:cs="Arial"/>
          <w:sz w:val="24"/>
          <w:szCs w:val="24"/>
        </w:rPr>
        <w:t>The number of litters registered per year for the Miniature Schnauzer breed for the past 10 years are shown in Table 8.</w:t>
      </w:r>
    </w:p>
    <w:p w14:paraId="562B1018" w14:textId="493A82CB" w:rsidR="006629BB" w:rsidRDefault="006629BB" w:rsidP="0034649C">
      <w:pPr>
        <w:rPr>
          <w:rFonts w:ascii="Arial" w:hAnsi="Arial" w:cs="Arial"/>
          <w:sz w:val="24"/>
          <w:szCs w:val="24"/>
        </w:rPr>
      </w:pPr>
      <w:r>
        <w:rPr>
          <w:rFonts w:ascii="Arial" w:hAnsi="Arial" w:cs="Arial"/>
          <w:sz w:val="24"/>
          <w:szCs w:val="24"/>
        </w:rPr>
        <w:lastRenderedPageBreak/>
        <w:t>Table 8: Number and percentage of litters of Miniature Schnauzers registered per year and number of caesarean sections reported per year, 2009 to 2019.</w:t>
      </w:r>
    </w:p>
    <w:tbl>
      <w:tblPr>
        <w:tblW w:w="10055" w:type="dxa"/>
        <w:jc w:val="center"/>
        <w:tblLook w:val="00A0" w:firstRow="1" w:lastRow="0" w:firstColumn="1" w:lastColumn="0" w:noHBand="0" w:noVBand="0"/>
      </w:tblPr>
      <w:tblGrid>
        <w:gridCol w:w="960"/>
        <w:gridCol w:w="2337"/>
        <w:gridCol w:w="1984"/>
        <w:gridCol w:w="1983"/>
        <w:gridCol w:w="2791"/>
      </w:tblGrid>
      <w:tr w:rsidR="006629BB" w:rsidRPr="004F720F" w14:paraId="644D9A3D" w14:textId="77777777" w:rsidTr="00164865">
        <w:trPr>
          <w:trHeight w:val="315"/>
          <w:jc w:val="center"/>
        </w:trPr>
        <w:tc>
          <w:tcPr>
            <w:tcW w:w="960" w:type="dxa"/>
            <w:tcBorders>
              <w:top w:val="single" w:sz="8" w:space="0" w:color="auto"/>
              <w:left w:val="single" w:sz="8" w:space="0" w:color="auto"/>
              <w:bottom w:val="single" w:sz="8" w:space="0" w:color="auto"/>
              <w:right w:val="single" w:sz="8" w:space="0" w:color="auto"/>
            </w:tcBorders>
            <w:noWrap/>
            <w:vAlign w:val="center"/>
          </w:tcPr>
          <w:p w14:paraId="4D154448" w14:textId="77777777" w:rsidR="006629BB" w:rsidRPr="00261268" w:rsidRDefault="006629BB" w:rsidP="0052429F">
            <w:pPr>
              <w:spacing w:after="0" w:line="240" w:lineRule="auto"/>
              <w:rPr>
                <w:rFonts w:ascii="Arial" w:hAnsi="Arial" w:cs="Arial"/>
                <w:b/>
                <w:sz w:val="24"/>
                <w:szCs w:val="24"/>
                <w:lang w:eastAsia="en-GB"/>
              </w:rPr>
            </w:pPr>
            <w:r w:rsidRPr="00261268">
              <w:rPr>
                <w:rFonts w:ascii="Arial" w:hAnsi="Arial" w:cs="Arial"/>
                <w:b/>
                <w:sz w:val="24"/>
                <w:szCs w:val="24"/>
                <w:lang w:eastAsia="en-GB"/>
              </w:rPr>
              <w:t>Year</w:t>
            </w:r>
          </w:p>
        </w:tc>
        <w:tc>
          <w:tcPr>
            <w:tcW w:w="2337" w:type="dxa"/>
            <w:tcBorders>
              <w:top w:val="single" w:sz="8" w:space="0" w:color="auto"/>
              <w:left w:val="nil"/>
              <w:bottom w:val="single" w:sz="8" w:space="0" w:color="auto"/>
              <w:right w:val="single" w:sz="8" w:space="0" w:color="auto"/>
            </w:tcBorders>
            <w:noWrap/>
            <w:vAlign w:val="center"/>
          </w:tcPr>
          <w:p w14:paraId="43E956A6" w14:textId="77777777" w:rsidR="006629BB" w:rsidRPr="00261268" w:rsidRDefault="006629BB" w:rsidP="0052429F">
            <w:pPr>
              <w:spacing w:after="0" w:line="240" w:lineRule="auto"/>
              <w:rPr>
                <w:rFonts w:ascii="Arial" w:hAnsi="Arial" w:cs="Arial"/>
                <w:b/>
                <w:sz w:val="24"/>
                <w:szCs w:val="24"/>
                <w:lang w:eastAsia="en-GB"/>
              </w:rPr>
            </w:pPr>
            <w:r w:rsidRPr="00261268">
              <w:rPr>
                <w:rFonts w:ascii="Arial" w:hAnsi="Arial" w:cs="Arial"/>
                <w:b/>
                <w:sz w:val="24"/>
                <w:szCs w:val="24"/>
                <w:lang w:eastAsia="en-GB"/>
              </w:rPr>
              <w:t>Number of Litters Registered</w:t>
            </w:r>
          </w:p>
        </w:tc>
        <w:tc>
          <w:tcPr>
            <w:tcW w:w="1984" w:type="dxa"/>
            <w:tcBorders>
              <w:top w:val="single" w:sz="8" w:space="0" w:color="auto"/>
              <w:left w:val="nil"/>
              <w:bottom w:val="single" w:sz="8" w:space="0" w:color="auto"/>
              <w:right w:val="single" w:sz="8" w:space="0" w:color="auto"/>
            </w:tcBorders>
            <w:noWrap/>
            <w:vAlign w:val="center"/>
          </w:tcPr>
          <w:p w14:paraId="69ADE5A2" w14:textId="77777777" w:rsidR="006629BB" w:rsidRPr="00261268" w:rsidRDefault="006629BB" w:rsidP="0052429F">
            <w:pPr>
              <w:spacing w:after="0" w:line="240" w:lineRule="auto"/>
              <w:rPr>
                <w:rFonts w:ascii="Arial" w:hAnsi="Arial" w:cs="Arial"/>
                <w:b/>
                <w:sz w:val="24"/>
                <w:szCs w:val="24"/>
                <w:lang w:eastAsia="en-GB"/>
              </w:rPr>
            </w:pPr>
            <w:r>
              <w:rPr>
                <w:rFonts w:ascii="Arial" w:hAnsi="Arial" w:cs="Arial"/>
                <w:b/>
                <w:sz w:val="24"/>
                <w:szCs w:val="24"/>
                <w:lang w:eastAsia="en-GB"/>
              </w:rPr>
              <w:t>Number of C-s</w:t>
            </w:r>
            <w:r w:rsidRPr="00261268">
              <w:rPr>
                <w:rFonts w:ascii="Arial" w:hAnsi="Arial" w:cs="Arial"/>
                <w:b/>
                <w:sz w:val="24"/>
                <w:szCs w:val="24"/>
                <w:lang w:eastAsia="en-GB"/>
              </w:rPr>
              <w:t>ections</w:t>
            </w:r>
          </w:p>
        </w:tc>
        <w:tc>
          <w:tcPr>
            <w:tcW w:w="1983" w:type="dxa"/>
            <w:tcBorders>
              <w:top w:val="single" w:sz="8" w:space="0" w:color="auto"/>
              <w:left w:val="nil"/>
              <w:bottom w:val="single" w:sz="8" w:space="0" w:color="auto"/>
              <w:right w:val="single" w:sz="8" w:space="0" w:color="auto"/>
            </w:tcBorders>
          </w:tcPr>
          <w:p w14:paraId="4F4F750E" w14:textId="77777777" w:rsidR="006629BB" w:rsidRPr="00261268" w:rsidRDefault="006629BB" w:rsidP="0052429F">
            <w:pPr>
              <w:spacing w:after="0" w:line="240" w:lineRule="auto"/>
              <w:rPr>
                <w:rFonts w:ascii="Arial" w:hAnsi="Arial" w:cs="Arial"/>
                <w:b/>
                <w:sz w:val="24"/>
                <w:szCs w:val="24"/>
                <w:lang w:eastAsia="en-GB"/>
              </w:rPr>
            </w:pPr>
            <w:r>
              <w:rPr>
                <w:rFonts w:ascii="Arial" w:hAnsi="Arial" w:cs="Arial"/>
                <w:b/>
                <w:sz w:val="24"/>
                <w:szCs w:val="24"/>
                <w:lang w:eastAsia="en-GB"/>
              </w:rPr>
              <w:t>Percentage of C-sections</w:t>
            </w:r>
          </w:p>
        </w:tc>
        <w:tc>
          <w:tcPr>
            <w:tcW w:w="2791" w:type="dxa"/>
            <w:tcBorders>
              <w:top w:val="single" w:sz="8" w:space="0" w:color="auto"/>
              <w:left w:val="nil"/>
              <w:bottom w:val="single" w:sz="8" w:space="0" w:color="auto"/>
              <w:right w:val="single" w:sz="4" w:space="0" w:color="auto"/>
            </w:tcBorders>
          </w:tcPr>
          <w:p w14:paraId="364A87EF" w14:textId="77777777" w:rsidR="006629BB" w:rsidRDefault="006629BB" w:rsidP="0052429F">
            <w:pPr>
              <w:spacing w:after="0" w:line="240" w:lineRule="auto"/>
              <w:rPr>
                <w:rFonts w:ascii="Arial" w:hAnsi="Arial" w:cs="Arial"/>
                <w:b/>
                <w:sz w:val="24"/>
                <w:szCs w:val="24"/>
                <w:lang w:eastAsia="en-GB"/>
              </w:rPr>
            </w:pPr>
            <w:r w:rsidRPr="004F720F">
              <w:rPr>
                <w:rFonts w:ascii="Arial" w:hAnsi="Arial" w:cs="Arial"/>
                <w:b/>
                <w:i/>
                <w:sz w:val="24"/>
                <w:szCs w:val="24"/>
              </w:rPr>
              <w:t>Percentage of C-sections out of all KC registered litters (all breeds)</w:t>
            </w:r>
          </w:p>
        </w:tc>
      </w:tr>
      <w:tr w:rsidR="006629BB" w:rsidRPr="004F720F" w14:paraId="7CAE0D2F"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1022FBC4"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2009</w:t>
            </w:r>
          </w:p>
        </w:tc>
        <w:tc>
          <w:tcPr>
            <w:tcW w:w="2337" w:type="dxa"/>
            <w:tcBorders>
              <w:top w:val="nil"/>
              <w:left w:val="nil"/>
              <w:bottom w:val="single" w:sz="8" w:space="0" w:color="auto"/>
              <w:right w:val="single" w:sz="8" w:space="0" w:color="auto"/>
            </w:tcBorders>
            <w:noWrap/>
          </w:tcPr>
          <w:p w14:paraId="29214D5F"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1100</w:t>
            </w:r>
          </w:p>
        </w:tc>
        <w:tc>
          <w:tcPr>
            <w:tcW w:w="1984" w:type="dxa"/>
            <w:tcBorders>
              <w:top w:val="nil"/>
              <w:left w:val="nil"/>
              <w:bottom w:val="single" w:sz="8" w:space="0" w:color="auto"/>
              <w:right w:val="single" w:sz="8" w:space="0" w:color="auto"/>
            </w:tcBorders>
            <w:noWrap/>
            <w:vAlign w:val="bottom"/>
          </w:tcPr>
          <w:p w14:paraId="7DA1EDB4"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0</w:t>
            </w:r>
          </w:p>
        </w:tc>
        <w:tc>
          <w:tcPr>
            <w:tcW w:w="1983" w:type="dxa"/>
            <w:tcBorders>
              <w:top w:val="nil"/>
              <w:left w:val="nil"/>
              <w:bottom w:val="single" w:sz="8" w:space="0" w:color="auto"/>
              <w:right w:val="single" w:sz="8" w:space="0" w:color="auto"/>
            </w:tcBorders>
            <w:vAlign w:val="bottom"/>
          </w:tcPr>
          <w:p w14:paraId="48291B6F"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0.00%</w:t>
            </w:r>
          </w:p>
        </w:tc>
        <w:tc>
          <w:tcPr>
            <w:tcW w:w="2791" w:type="dxa"/>
            <w:tcBorders>
              <w:top w:val="nil"/>
              <w:left w:val="nil"/>
              <w:bottom w:val="single" w:sz="8" w:space="0" w:color="auto"/>
              <w:right w:val="single" w:sz="4" w:space="0" w:color="auto"/>
            </w:tcBorders>
            <w:vAlign w:val="center"/>
          </w:tcPr>
          <w:p w14:paraId="6C0E53B4"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0.15%</w:t>
            </w:r>
          </w:p>
        </w:tc>
      </w:tr>
      <w:tr w:rsidR="006629BB" w:rsidRPr="004F720F" w14:paraId="64A7B268"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3C3CBA63"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2010</w:t>
            </w:r>
          </w:p>
        </w:tc>
        <w:tc>
          <w:tcPr>
            <w:tcW w:w="2337" w:type="dxa"/>
            <w:tcBorders>
              <w:top w:val="nil"/>
              <w:left w:val="nil"/>
              <w:bottom w:val="single" w:sz="8" w:space="0" w:color="auto"/>
              <w:right w:val="single" w:sz="8" w:space="0" w:color="auto"/>
            </w:tcBorders>
            <w:noWrap/>
          </w:tcPr>
          <w:p w14:paraId="00C73A9D"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1131</w:t>
            </w:r>
          </w:p>
        </w:tc>
        <w:tc>
          <w:tcPr>
            <w:tcW w:w="1984" w:type="dxa"/>
            <w:tcBorders>
              <w:top w:val="nil"/>
              <w:left w:val="nil"/>
              <w:bottom w:val="single" w:sz="8" w:space="0" w:color="auto"/>
              <w:right w:val="single" w:sz="8" w:space="0" w:color="auto"/>
            </w:tcBorders>
            <w:noWrap/>
            <w:vAlign w:val="bottom"/>
          </w:tcPr>
          <w:p w14:paraId="762059EC"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7</w:t>
            </w:r>
          </w:p>
        </w:tc>
        <w:tc>
          <w:tcPr>
            <w:tcW w:w="1983" w:type="dxa"/>
            <w:tcBorders>
              <w:top w:val="nil"/>
              <w:left w:val="nil"/>
              <w:bottom w:val="single" w:sz="8" w:space="0" w:color="auto"/>
              <w:right w:val="single" w:sz="8" w:space="0" w:color="auto"/>
            </w:tcBorders>
            <w:vAlign w:val="bottom"/>
          </w:tcPr>
          <w:p w14:paraId="5226981D"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0.62%</w:t>
            </w:r>
          </w:p>
        </w:tc>
        <w:tc>
          <w:tcPr>
            <w:tcW w:w="2791" w:type="dxa"/>
            <w:tcBorders>
              <w:top w:val="nil"/>
              <w:left w:val="nil"/>
              <w:bottom w:val="single" w:sz="8" w:space="0" w:color="auto"/>
              <w:right w:val="single" w:sz="4" w:space="0" w:color="auto"/>
            </w:tcBorders>
            <w:vAlign w:val="center"/>
          </w:tcPr>
          <w:p w14:paraId="2DA66CC6"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0.35%</w:t>
            </w:r>
          </w:p>
        </w:tc>
      </w:tr>
      <w:tr w:rsidR="006629BB" w:rsidRPr="004F720F" w14:paraId="656024D1"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10742EC1"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2011</w:t>
            </w:r>
          </w:p>
        </w:tc>
        <w:tc>
          <w:tcPr>
            <w:tcW w:w="2337" w:type="dxa"/>
            <w:tcBorders>
              <w:top w:val="nil"/>
              <w:left w:val="nil"/>
              <w:bottom w:val="single" w:sz="8" w:space="0" w:color="auto"/>
              <w:right w:val="single" w:sz="8" w:space="0" w:color="auto"/>
            </w:tcBorders>
            <w:noWrap/>
          </w:tcPr>
          <w:p w14:paraId="543255F6"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1219</w:t>
            </w:r>
          </w:p>
        </w:tc>
        <w:tc>
          <w:tcPr>
            <w:tcW w:w="1984" w:type="dxa"/>
            <w:tcBorders>
              <w:top w:val="nil"/>
              <w:left w:val="nil"/>
              <w:bottom w:val="single" w:sz="8" w:space="0" w:color="auto"/>
              <w:right w:val="single" w:sz="8" w:space="0" w:color="auto"/>
            </w:tcBorders>
            <w:noWrap/>
          </w:tcPr>
          <w:p w14:paraId="2A18B2E2"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14</w:t>
            </w:r>
          </w:p>
        </w:tc>
        <w:tc>
          <w:tcPr>
            <w:tcW w:w="1983" w:type="dxa"/>
            <w:tcBorders>
              <w:top w:val="nil"/>
              <w:left w:val="nil"/>
              <w:bottom w:val="single" w:sz="8" w:space="0" w:color="auto"/>
              <w:right w:val="single" w:sz="8" w:space="0" w:color="auto"/>
            </w:tcBorders>
            <w:vAlign w:val="bottom"/>
          </w:tcPr>
          <w:p w14:paraId="10934CE4"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1.24%</w:t>
            </w:r>
          </w:p>
        </w:tc>
        <w:tc>
          <w:tcPr>
            <w:tcW w:w="2791" w:type="dxa"/>
            <w:tcBorders>
              <w:top w:val="nil"/>
              <w:left w:val="nil"/>
              <w:bottom w:val="single" w:sz="8" w:space="0" w:color="auto"/>
              <w:right w:val="single" w:sz="4" w:space="0" w:color="auto"/>
            </w:tcBorders>
            <w:vAlign w:val="center"/>
          </w:tcPr>
          <w:p w14:paraId="7DF9708F"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1.64%</w:t>
            </w:r>
          </w:p>
        </w:tc>
      </w:tr>
      <w:tr w:rsidR="006629BB" w:rsidRPr="004F720F" w14:paraId="2175E1B2" w14:textId="77777777" w:rsidTr="00E04F7E">
        <w:trPr>
          <w:trHeight w:val="189"/>
          <w:jc w:val="center"/>
        </w:trPr>
        <w:tc>
          <w:tcPr>
            <w:tcW w:w="960" w:type="dxa"/>
            <w:tcBorders>
              <w:top w:val="nil"/>
              <w:left w:val="single" w:sz="8" w:space="0" w:color="auto"/>
              <w:bottom w:val="single" w:sz="8" w:space="0" w:color="auto"/>
              <w:right w:val="single" w:sz="8" w:space="0" w:color="auto"/>
            </w:tcBorders>
            <w:noWrap/>
            <w:vAlign w:val="center"/>
          </w:tcPr>
          <w:p w14:paraId="34716455"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2012</w:t>
            </w:r>
          </w:p>
        </w:tc>
        <w:tc>
          <w:tcPr>
            <w:tcW w:w="2337" w:type="dxa"/>
            <w:tcBorders>
              <w:top w:val="nil"/>
              <w:left w:val="nil"/>
              <w:bottom w:val="single" w:sz="8" w:space="0" w:color="auto"/>
              <w:right w:val="single" w:sz="8" w:space="0" w:color="auto"/>
            </w:tcBorders>
            <w:noWrap/>
          </w:tcPr>
          <w:p w14:paraId="7D22D4C3"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1107</w:t>
            </w:r>
          </w:p>
        </w:tc>
        <w:tc>
          <w:tcPr>
            <w:tcW w:w="1984" w:type="dxa"/>
            <w:tcBorders>
              <w:top w:val="nil"/>
              <w:left w:val="nil"/>
              <w:bottom w:val="single" w:sz="8" w:space="0" w:color="auto"/>
              <w:right w:val="single" w:sz="8" w:space="0" w:color="auto"/>
            </w:tcBorders>
            <w:noWrap/>
          </w:tcPr>
          <w:p w14:paraId="3C492C69"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69</w:t>
            </w:r>
          </w:p>
        </w:tc>
        <w:tc>
          <w:tcPr>
            <w:tcW w:w="1983" w:type="dxa"/>
            <w:tcBorders>
              <w:top w:val="nil"/>
              <w:left w:val="nil"/>
              <w:bottom w:val="single" w:sz="8" w:space="0" w:color="auto"/>
              <w:right w:val="single" w:sz="8" w:space="0" w:color="auto"/>
            </w:tcBorders>
            <w:vAlign w:val="bottom"/>
          </w:tcPr>
          <w:p w14:paraId="5E397D74"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6.10%</w:t>
            </w:r>
          </w:p>
        </w:tc>
        <w:tc>
          <w:tcPr>
            <w:tcW w:w="2791" w:type="dxa"/>
            <w:tcBorders>
              <w:top w:val="nil"/>
              <w:left w:val="nil"/>
              <w:bottom w:val="single" w:sz="8" w:space="0" w:color="auto"/>
              <w:right w:val="single" w:sz="4" w:space="0" w:color="auto"/>
            </w:tcBorders>
            <w:vAlign w:val="center"/>
          </w:tcPr>
          <w:p w14:paraId="5E8EA5A7"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8.69%</w:t>
            </w:r>
          </w:p>
        </w:tc>
      </w:tr>
      <w:tr w:rsidR="006629BB" w:rsidRPr="004F720F" w14:paraId="749A3F4D"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42601DF7"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2013</w:t>
            </w:r>
          </w:p>
        </w:tc>
        <w:tc>
          <w:tcPr>
            <w:tcW w:w="2337" w:type="dxa"/>
            <w:tcBorders>
              <w:top w:val="nil"/>
              <w:left w:val="nil"/>
              <w:bottom w:val="single" w:sz="8" w:space="0" w:color="auto"/>
              <w:right w:val="single" w:sz="8" w:space="0" w:color="auto"/>
            </w:tcBorders>
            <w:noWrap/>
          </w:tcPr>
          <w:p w14:paraId="7C6A5E53"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1106</w:t>
            </w:r>
          </w:p>
        </w:tc>
        <w:tc>
          <w:tcPr>
            <w:tcW w:w="1984" w:type="dxa"/>
            <w:tcBorders>
              <w:top w:val="nil"/>
              <w:left w:val="nil"/>
              <w:bottom w:val="single" w:sz="8" w:space="0" w:color="auto"/>
              <w:right w:val="single" w:sz="8" w:space="0" w:color="auto"/>
            </w:tcBorders>
            <w:noWrap/>
          </w:tcPr>
          <w:p w14:paraId="17B18EF1"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67</w:t>
            </w:r>
          </w:p>
        </w:tc>
        <w:tc>
          <w:tcPr>
            <w:tcW w:w="1983" w:type="dxa"/>
            <w:tcBorders>
              <w:top w:val="nil"/>
              <w:left w:val="nil"/>
              <w:bottom w:val="single" w:sz="8" w:space="0" w:color="auto"/>
              <w:right w:val="single" w:sz="8" w:space="0" w:color="auto"/>
            </w:tcBorders>
            <w:vAlign w:val="bottom"/>
          </w:tcPr>
          <w:p w14:paraId="11C55F89"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5.92%</w:t>
            </w:r>
          </w:p>
        </w:tc>
        <w:tc>
          <w:tcPr>
            <w:tcW w:w="2791" w:type="dxa"/>
            <w:tcBorders>
              <w:top w:val="nil"/>
              <w:left w:val="nil"/>
              <w:bottom w:val="single" w:sz="8" w:space="0" w:color="auto"/>
              <w:right w:val="single" w:sz="4" w:space="0" w:color="auto"/>
            </w:tcBorders>
            <w:vAlign w:val="center"/>
          </w:tcPr>
          <w:p w14:paraId="5BEED625"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9.96%</w:t>
            </w:r>
          </w:p>
        </w:tc>
      </w:tr>
      <w:tr w:rsidR="006629BB" w:rsidRPr="004F720F" w14:paraId="5043B40B"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5C7B6275"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2014</w:t>
            </w:r>
          </w:p>
        </w:tc>
        <w:tc>
          <w:tcPr>
            <w:tcW w:w="2337" w:type="dxa"/>
            <w:tcBorders>
              <w:top w:val="nil"/>
              <w:left w:val="nil"/>
              <w:bottom w:val="single" w:sz="8" w:space="0" w:color="auto"/>
              <w:right w:val="single" w:sz="8" w:space="0" w:color="auto"/>
            </w:tcBorders>
            <w:noWrap/>
          </w:tcPr>
          <w:p w14:paraId="047D1B84"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1063</w:t>
            </w:r>
          </w:p>
        </w:tc>
        <w:tc>
          <w:tcPr>
            <w:tcW w:w="1984" w:type="dxa"/>
            <w:tcBorders>
              <w:top w:val="nil"/>
              <w:left w:val="nil"/>
              <w:bottom w:val="single" w:sz="8" w:space="0" w:color="auto"/>
              <w:right w:val="single" w:sz="8" w:space="0" w:color="auto"/>
            </w:tcBorders>
            <w:noWrap/>
          </w:tcPr>
          <w:p w14:paraId="4E9557D7"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67</w:t>
            </w:r>
          </w:p>
        </w:tc>
        <w:tc>
          <w:tcPr>
            <w:tcW w:w="1983" w:type="dxa"/>
            <w:tcBorders>
              <w:top w:val="nil"/>
              <w:left w:val="nil"/>
              <w:bottom w:val="single" w:sz="8" w:space="0" w:color="auto"/>
              <w:right w:val="single" w:sz="8" w:space="0" w:color="auto"/>
            </w:tcBorders>
            <w:vAlign w:val="bottom"/>
          </w:tcPr>
          <w:p w14:paraId="5257B87C"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5.92%</w:t>
            </w:r>
          </w:p>
        </w:tc>
        <w:tc>
          <w:tcPr>
            <w:tcW w:w="2791" w:type="dxa"/>
            <w:tcBorders>
              <w:top w:val="nil"/>
              <w:left w:val="nil"/>
              <w:bottom w:val="single" w:sz="8" w:space="0" w:color="auto"/>
              <w:right w:val="single" w:sz="4" w:space="0" w:color="auto"/>
            </w:tcBorders>
            <w:vAlign w:val="center"/>
          </w:tcPr>
          <w:p w14:paraId="0A4D3DAC"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10.63%</w:t>
            </w:r>
          </w:p>
        </w:tc>
      </w:tr>
      <w:tr w:rsidR="006629BB" w:rsidRPr="004F720F" w14:paraId="471EF57C"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505EEB8D"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2015</w:t>
            </w:r>
          </w:p>
        </w:tc>
        <w:tc>
          <w:tcPr>
            <w:tcW w:w="2337" w:type="dxa"/>
            <w:tcBorders>
              <w:top w:val="nil"/>
              <w:left w:val="nil"/>
              <w:bottom w:val="single" w:sz="8" w:space="0" w:color="auto"/>
              <w:right w:val="single" w:sz="8" w:space="0" w:color="auto"/>
            </w:tcBorders>
            <w:noWrap/>
          </w:tcPr>
          <w:p w14:paraId="647F6D17"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1089</w:t>
            </w:r>
          </w:p>
        </w:tc>
        <w:tc>
          <w:tcPr>
            <w:tcW w:w="1984" w:type="dxa"/>
            <w:tcBorders>
              <w:top w:val="nil"/>
              <w:left w:val="nil"/>
              <w:bottom w:val="single" w:sz="8" w:space="0" w:color="auto"/>
              <w:right w:val="single" w:sz="8" w:space="0" w:color="auto"/>
            </w:tcBorders>
            <w:noWrap/>
          </w:tcPr>
          <w:p w14:paraId="078908A4"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76</w:t>
            </w:r>
          </w:p>
        </w:tc>
        <w:tc>
          <w:tcPr>
            <w:tcW w:w="1983" w:type="dxa"/>
            <w:tcBorders>
              <w:top w:val="nil"/>
              <w:left w:val="nil"/>
              <w:bottom w:val="single" w:sz="8" w:space="0" w:color="auto"/>
              <w:right w:val="single" w:sz="8" w:space="0" w:color="auto"/>
            </w:tcBorders>
            <w:vAlign w:val="bottom"/>
          </w:tcPr>
          <w:p w14:paraId="2F1D23AB"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6.72%</w:t>
            </w:r>
          </w:p>
        </w:tc>
        <w:tc>
          <w:tcPr>
            <w:tcW w:w="2791" w:type="dxa"/>
            <w:tcBorders>
              <w:top w:val="nil"/>
              <w:left w:val="nil"/>
              <w:bottom w:val="single" w:sz="8" w:space="0" w:color="auto"/>
              <w:right w:val="single" w:sz="4" w:space="0" w:color="auto"/>
            </w:tcBorders>
            <w:vAlign w:val="center"/>
          </w:tcPr>
          <w:p w14:paraId="0BEE116B"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11.68%</w:t>
            </w:r>
          </w:p>
        </w:tc>
      </w:tr>
      <w:tr w:rsidR="006629BB" w:rsidRPr="004F720F" w14:paraId="45D19AD5"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09BC780F"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2016</w:t>
            </w:r>
          </w:p>
        </w:tc>
        <w:tc>
          <w:tcPr>
            <w:tcW w:w="2337" w:type="dxa"/>
            <w:tcBorders>
              <w:top w:val="nil"/>
              <w:left w:val="nil"/>
              <w:bottom w:val="single" w:sz="8" w:space="0" w:color="auto"/>
              <w:right w:val="single" w:sz="8" w:space="0" w:color="auto"/>
            </w:tcBorders>
            <w:noWrap/>
          </w:tcPr>
          <w:p w14:paraId="1E567B0B"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1034</w:t>
            </w:r>
          </w:p>
        </w:tc>
        <w:tc>
          <w:tcPr>
            <w:tcW w:w="1984" w:type="dxa"/>
            <w:tcBorders>
              <w:top w:val="nil"/>
              <w:left w:val="nil"/>
              <w:bottom w:val="single" w:sz="8" w:space="0" w:color="auto"/>
              <w:right w:val="single" w:sz="8" w:space="0" w:color="auto"/>
            </w:tcBorders>
            <w:noWrap/>
          </w:tcPr>
          <w:p w14:paraId="76BB132F"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66</w:t>
            </w:r>
          </w:p>
        </w:tc>
        <w:tc>
          <w:tcPr>
            <w:tcW w:w="1983" w:type="dxa"/>
            <w:tcBorders>
              <w:top w:val="nil"/>
              <w:left w:val="nil"/>
              <w:bottom w:val="single" w:sz="8" w:space="0" w:color="auto"/>
              <w:right w:val="single" w:sz="8" w:space="0" w:color="auto"/>
            </w:tcBorders>
            <w:vAlign w:val="bottom"/>
          </w:tcPr>
          <w:p w14:paraId="01DBE924"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5.84%</w:t>
            </w:r>
          </w:p>
        </w:tc>
        <w:tc>
          <w:tcPr>
            <w:tcW w:w="2791" w:type="dxa"/>
            <w:tcBorders>
              <w:top w:val="nil"/>
              <w:left w:val="nil"/>
              <w:bottom w:val="single" w:sz="8" w:space="0" w:color="auto"/>
              <w:right w:val="single" w:sz="4" w:space="0" w:color="auto"/>
            </w:tcBorders>
            <w:vAlign w:val="center"/>
          </w:tcPr>
          <w:p w14:paraId="6C8BAF51"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13.89%</w:t>
            </w:r>
          </w:p>
        </w:tc>
      </w:tr>
      <w:tr w:rsidR="006629BB" w:rsidRPr="004F720F" w14:paraId="4B4BCADA" w14:textId="77777777" w:rsidTr="000342CC">
        <w:trPr>
          <w:trHeight w:val="315"/>
          <w:jc w:val="center"/>
        </w:trPr>
        <w:tc>
          <w:tcPr>
            <w:tcW w:w="960" w:type="dxa"/>
            <w:tcBorders>
              <w:top w:val="nil"/>
              <w:left w:val="single" w:sz="8" w:space="0" w:color="auto"/>
              <w:bottom w:val="single" w:sz="8" w:space="0" w:color="auto"/>
              <w:right w:val="single" w:sz="8" w:space="0" w:color="auto"/>
            </w:tcBorders>
            <w:noWrap/>
            <w:vAlign w:val="center"/>
          </w:tcPr>
          <w:p w14:paraId="152DB739" w14:textId="77777777" w:rsidR="006629BB" w:rsidRPr="00261268" w:rsidRDefault="006629BB" w:rsidP="00710F64">
            <w:pPr>
              <w:spacing w:after="0" w:line="240" w:lineRule="auto"/>
              <w:jc w:val="right"/>
              <w:rPr>
                <w:rFonts w:ascii="Arial" w:hAnsi="Arial" w:cs="Arial"/>
                <w:sz w:val="24"/>
                <w:szCs w:val="24"/>
                <w:lang w:eastAsia="en-GB"/>
              </w:rPr>
            </w:pPr>
            <w:r w:rsidRPr="00261268">
              <w:rPr>
                <w:rFonts w:ascii="Arial" w:hAnsi="Arial" w:cs="Arial"/>
                <w:sz w:val="24"/>
                <w:szCs w:val="24"/>
                <w:lang w:eastAsia="en-GB"/>
              </w:rPr>
              <w:t>2017</w:t>
            </w:r>
          </w:p>
        </w:tc>
        <w:tc>
          <w:tcPr>
            <w:tcW w:w="2337" w:type="dxa"/>
            <w:tcBorders>
              <w:top w:val="nil"/>
              <w:left w:val="nil"/>
              <w:bottom w:val="single" w:sz="8" w:space="0" w:color="auto"/>
              <w:right w:val="single" w:sz="8" w:space="0" w:color="auto"/>
            </w:tcBorders>
            <w:noWrap/>
          </w:tcPr>
          <w:p w14:paraId="15DAB105"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1070</w:t>
            </w:r>
          </w:p>
        </w:tc>
        <w:tc>
          <w:tcPr>
            <w:tcW w:w="1984" w:type="dxa"/>
            <w:tcBorders>
              <w:top w:val="nil"/>
              <w:left w:val="nil"/>
              <w:bottom w:val="single" w:sz="8" w:space="0" w:color="auto"/>
              <w:right w:val="single" w:sz="8" w:space="0" w:color="auto"/>
            </w:tcBorders>
            <w:noWrap/>
          </w:tcPr>
          <w:p w14:paraId="01C5BFD9"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80</w:t>
            </w:r>
          </w:p>
        </w:tc>
        <w:tc>
          <w:tcPr>
            <w:tcW w:w="1983" w:type="dxa"/>
            <w:tcBorders>
              <w:top w:val="nil"/>
              <w:left w:val="nil"/>
              <w:bottom w:val="single" w:sz="8" w:space="0" w:color="auto"/>
              <w:right w:val="single" w:sz="8" w:space="0" w:color="auto"/>
            </w:tcBorders>
            <w:vAlign w:val="bottom"/>
          </w:tcPr>
          <w:p w14:paraId="1A5D8FB2" w14:textId="77777777" w:rsidR="006629BB" w:rsidRPr="004F720F" w:rsidRDefault="006629BB" w:rsidP="00710F64">
            <w:pPr>
              <w:jc w:val="right"/>
              <w:rPr>
                <w:rFonts w:ascii="Arial" w:hAnsi="Arial" w:cs="Arial"/>
                <w:color w:val="000000"/>
                <w:sz w:val="24"/>
                <w:szCs w:val="24"/>
              </w:rPr>
            </w:pPr>
            <w:r w:rsidRPr="004F720F">
              <w:rPr>
                <w:rFonts w:ascii="Arial" w:hAnsi="Arial" w:cs="Arial"/>
                <w:color w:val="000000"/>
                <w:sz w:val="24"/>
                <w:szCs w:val="24"/>
              </w:rPr>
              <w:t>7.07%</w:t>
            </w:r>
          </w:p>
        </w:tc>
        <w:tc>
          <w:tcPr>
            <w:tcW w:w="2791" w:type="dxa"/>
            <w:tcBorders>
              <w:top w:val="nil"/>
              <w:left w:val="nil"/>
              <w:bottom w:val="single" w:sz="8" w:space="0" w:color="auto"/>
              <w:right w:val="single" w:sz="4" w:space="0" w:color="auto"/>
            </w:tcBorders>
            <w:vAlign w:val="center"/>
          </w:tcPr>
          <w:p w14:paraId="125E6B6C" w14:textId="77777777" w:rsidR="006629BB" w:rsidRDefault="006629BB" w:rsidP="00710F64">
            <w:pPr>
              <w:spacing w:after="0" w:line="240" w:lineRule="auto"/>
              <w:jc w:val="right"/>
              <w:rPr>
                <w:rFonts w:ascii="Arial" w:hAnsi="Arial" w:cs="Arial"/>
                <w:sz w:val="24"/>
                <w:szCs w:val="24"/>
                <w:lang w:eastAsia="en-GB"/>
              </w:rPr>
            </w:pPr>
            <w:r w:rsidRPr="004F720F">
              <w:rPr>
                <w:rFonts w:ascii="Arial" w:hAnsi="Arial" w:cs="Arial"/>
                <w:sz w:val="24"/>
              </w:rPr>
              <w:t>15.00%</w:t>
            </w:r>
          </w:p>
        </w:tc>
      </w:tr>
      <w:tr w:rsidR="006629BB" w:rsidRPr="004F720F" w14:paraId="670E65DC" w14:textId="77777777" w:rsidTr="00E04F7E">
        <w:trPr>
          <w:trHeight w:val="315"/>
          <w:jc w:val="center"/>
        </w:trPr>
        <w:tc>
          <w:tcPr>
            <w:tcW w:w="960" w:type="dxa"/>
            <w:tcBorders>
              <w:top w:val="nil"/>
              <w:left w:val="single" w:sz="8" w:space="0" w:color="auto"/>
              <w:bottom w:val="single" w:sz="4" w:space="0" w:color="auto"/>
              <w:right w:val="single" w:sz="8" w:space="0" w:color="auto"/>
            </w:tcBorders>
            <w:noWrap/>
            <w:vAlign w:val="center"/>
          </w:tcPr>
          <w:p w14:paraId="35B1E503" w14:textId="77777777" w:rsidR="006629BB" w:rsidRPr="00261268" w:rsidRDefault="006629BB" w:rsidP="00710F64">
            <w:pPr>
              <w:spacing w:after="0" w:line="240" w:lineRule="auto"/>
              <w:jc w:val="right"/>
              <w:rPr>
                <w:rFonts w:ascii="Arial" w:hAnsi="Arial" w:cs="Arial"/>
                <w:sz w:val="24"/>
                <w:szCs w:val="24"/>
                <w:lang w:eastAsia="en-GB"/>
              </w:rPr>
            </w:pPr>
            <w:r>
              <w:rPr>
                <w:rFonts w:ascii="Arial" w:hAnsi="Arial" w:cs="Arial"/>
                <w:sz w:val="24"/>
                <w:szCs w:val="24"/>
                <w:lang w:eastAsia="en-GB"/>
              </w:rPr>
              <w:t>2018</w:t>
            </w:r>
          </w:p>
        </w:tc>
        <w:tc>
          <w:tcPr>
            <w:tcW w:w="2337" w:type="dxa"/>
            <w:tcBorders>
              <w:top w:val="nil"/>
              <w:left w:val="nil"/>
              <w:bottom w:val="single" w:sz="4" w:space="0" w:color="auto"/>
              <w:right w:val="single" w:sz="8" w:space="0" w:color="auto"/>
            </w:tcBorders>
            <w:noWrap/>
          </w:tcPr>
          <w:p w14:paraId="04AB7970" w14:textId="52B5CCAB" w:rsidR="006629BB" w:rsidRPr="004F720F" w:rsidRDefault="006629BB" w:rsidP="0089790E">
            <w:pPr>
              <w:jc w:val="right"/>
              <w:rPr>
                <w:rFonts w:ascii="Arial" w:hAnsi="Arial" w:cs="Arial"/>
                <w:sz w:val="24"/>
                <w:szCs w:val="24"/>
              </w:rPr>
            </w:pPr>
            <w:r w:rsidRPr="004F720F">
              <w:rPr>
                <w:rFonts w:ascii="Arial" w:hAnsi="Arial" w:cs="Arial"/>
                <w:sz w:val="24"/>
                <w:szCs w:val="24"/>
              </w:rPr>
              <w:t>10</w:t>
            </w:r>
            <w:r w:rsidR="0089790E">
              <w:rPr>
                <w:rFonts w:ascii="Arial" w:hAnsi="Arial" w:cs="Arial"/>
                <w:sz w:val="24"/>
                <w:szCs w:val="24"/>
              </w:rPr>
              <w:t>88</w:t>
            </w:r>
          </w:p>
        </w:tc>
        <w:tc>
          <w:tcPr>
            <w:tcW w:w="1984" w:type="dxa"/>
            <w:tcBorders>
              <w:top w:val="nil"/>
              <w:left w:val="nil"/>
              <w:bottom w:val="single" w:sz="4" w:space="0" w:color="auto"/>
              <w:right w:val="single" w:sz="8" w:space="0" w:color="auto"/>
            </w:tcBorders>
            <w:noWrap/>
          </w:tcPr>
          <w:p w14:paraId="415E6CE4"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64</w:t>
            </w:r>
          </w:p>
        </w:tc>
        <w:tc>
          <w:tcPr>
            <w:tcW w:w="1983" w:type="dxa"/>
            <w:tcBorders>
              <w:top w:val="nil"/>
              <w:left w:val="nil"/>
              <w:bottom w:val="single" w:sz="4" w:space="0" w:color="auto"/>
              <w:right w:val="single" w:sz="8" w:space="0" w:color="auto"/>
            </w:tcBorders>
            <w:vAlign w:val="bottom"/>
          </w:tcPr>
          <w:p w14:paraId="5E84514D" w14:textId="4E1C87ED" w:rsidR="006629BB" w:rsidRPr="004F720F" w:rsidRDefault="006629BB" w:rsidP="0089790E">
            <w:pPr>
              <w:jc w:val="right"/>
              <w:rPr>
                <w:rFonts w:ascii="Arial" w:hAnsi="Arial" w:cs="Arial"/>
                <w:color w:val="000000"/>
                <w:sz w:val="24"/>
                <w:szCs w:val="24"/>
              </w:rPr>
            </w:pPr>
            <w:r w:rsidRPr="004F720F">
              <w:rPr>
                <w:rFonts w:ascii="Arial" w:hAnsi="Arial" w:cs="Arial"/>
                <w:color w:val="000000"/>
                <w:sz w:val="24"/>
                <w:szCs w:val="24"/>
              </w:rPr>
              <w:t>5.</w:t>
            </w:r>
            <w:r w:rsidR="0089790E">
              <w:rPr>
                <w:rFonts w:ascii="Arial" w:hAnsi="Arial" w:cs="Arial"/>
                <w:color w:val="000000"/>
                <w:sz w:val="24"/>
                <w:szCs w:val="24"/>
              </w:rPr>
              <w:t>88</w:t>
            </w:r>
            <w:r w:rsidRPr="004F720F">
              <w:rPr>
                <w:rFonts w:ascii="Arial" w:hAnsi="Arial" w:cs="Arial"/>
                <w:color w:val="000000"/>
                <w:sz w:val="24"/>
                <w:szCs w:val="24"/>
              </w:rPr>
              <w:t>%</w:t>
            </w:r>
          </w:p>
        </w:tc>
        <w:tc>
          <w:tcPr>
            <w:tcW w:w="2791" w:type="dxa"/>
            <w:tcBorders>
              <w:top w:val="nil"/>
              <w:left w:val="nil"/>
              <w:bottom w:val="single" w:sz="4" w:space="0" w:color="auto"/>
              <w:right w:val="single" w:sz="4" w:space="0" w:color="auto"/>
            </w:tcBorders>
            <w:vAlign w:val="center"/>
          </w:tcPr>
          <w:p w14:paraId="152FD516" w14:textId="77777777" w:rsidR="006629BB" w:rsidRPr="004F720F" w:rsidRDefault="006629BB" w:rsidP="00710F64">
            <w:pPr>
              <w:spacing w:after="0" w:line="240" w:lineRule="auto"/>
              <w:jc w:val="right"/>
              <w:rPr>
                <w:rFonts w:ascii="Arial" w:hAnsi="Arial" w:cs="Arial"/>
                <w:sz w:val="24"/>
              </w:rPr>
            </w:pPr>
            <w:r w:rsidRPr="004F720F">
              <w:rPr>
                <w:rFonts w:ascii="Arial" w:hAnsi="Arial" w:cs="Arial"/>
                <w:sz w:val="24"/>
              </w:rPr>
              <w:t>17.21%</w:t>
            </w:r>
          </w:p>
        </w:tc>
      </w:tr>
      <w:tr w:rsidR="006629BB" w:rsidRPr="004F720F" w14:paraId="46C9FF3C" w14:textId="77777777" w:rsidTr="00E04F7E">
        <w:trPr>
          <w:trHeight w:val="315"/>
          <w:jc w:val="center"/>
        </w:trPr>
        <w:tc>
          <w:tcPr>
            <w:tcW w:w="960" w:type="dxa"/>
            <w:tcBorders>
              <w:top w:val="single" w:sz="4" w:space="0" w:color="auto"/>
              <w:left w:val="single" w:sz="8" w:space="0" w:color="auto"/>
              <w:bottom w:val="single" w:sz="8" w:space="0" w:color="auto"/>
              <w:right w:val="single" w:sz="8" w:space="0" w:color="auto"/>
            </w:tcBorders>
            <w:noWrap/>
            <w:vAlign w:val="center"/>
          </w:tcPr>
          <w:p w14:paraId="2E66A3F5" w14:textId="77777777" w:rsidR="006629BB" w:rsidRDefault="006629BB" w:rsidP="00710F64">
            <w:pPr>
              <w:spacing w:after="0" w:line="240" w:lineRule="auto"/>
              <w:jc w:val="right"/>
              <w:rPr>
                <w:rFonts w:ascii="Arial" w:hAnsi="Arial" w:cs="Arial"/>
                <w:sz w:val="24"/>
                <w:szCs w:val="24"/>
                <w:lang w:eastAsia="en-GB"/>
              </w:rPr>
            </w:pPr>
            <w:r>
              <w:rPr>
                <w:rFonts w:ascii="Arial" w:hAnsi="Arial" w:cs="Arial"/>
                <w:sz w:val="24"/>
                <w:szCs w:val="24"/>
                <w:lang w:eastAsia="en-GB"/>
              </w:rPr>
              <w:t>2019</w:t>
            </w:r>
          </w:p>
        </w:tc>
        <w:tc>
          <w:tcPr>
            <w:tcW w:w="2337" w:type="dxa"/>
            <w:tcBorders>
              <w:top w:val="single" w:sz="4" w:space="0" w:color="auto"/>
              <w:left w:val="nil"/>
              <w:bottom w:val="single" w:sz="8" w:space="0" w:color="auto"/>
              <w:right w:val="single" w:sz="8" w:space="0" w:color="auto"/>
            </w:tcBorders>
            <w:noWrap/>
          </w:tcPr>
          <w:p w14:paraId="32ACAB39" w14:textId="134E77F4" w:rsidR="006629BB" w:rsidRPr="004F720F" w:rsidRDefault="0089790E" w:rsidP="00710F64">
            <w:pPr>
              <w:jc w:val="right"/>
              <w:rPr>
                <w:rFonts w:ascii="Arial" w:hAnsi="Arial" w:cs="Arial"/>
                <w:sz w:val="24"/>
                <w:szCs w:val="24"/>
              </w:rPr>
            </w:pPr>
            <w:r>
              <w:rPr>
                <w:rFonts w:ascii="Arial" w:hAnsi="Arial" w:cs="Arial"/>
                <w:sz w:val="24"/>
                <w:szCs w:val="24"/>
              </w:rPr>
              <w:t>942</w:t>
            </w:r>
          </w:p>
        </w:tc>
        <w:tc>
          <w:tcPr>
            <w:tcW w:w="1984" w:type="dxa"/>
            <w:tcBorders>
              <w:top w:val="single" w:sz="4" w:space="0" w:color="auto"/>
              <w:left w:val="nil"/>
              <w:bottom w:val="single" w:sz="8" w:space="0" w:color="auto"/>
              <w:right w:val="single" w:sz="8" w:space="0" w:color="auto"/>
            </w:tcBorders>
            <w:noWrap/>
          </w:tcPr>
          <w:p w14:paraId="25316C8C" w14:textId="77777777" w:rsidR="006629BB" w:rsidRPr="004F720F" w:rsidRDefault="006629BB" w:rsidP="00710F64">
            <w:pPr>
              <w:jc w:val="right"/>
              <w:rPr>
                <w:rFonts w:ascii="Arial" w:hAnsi="Arial" w:cs="Arial"/>
                <w:sz w:val="24"/>
                <w:szCs w:val="24"/>
              </w:rPr>
            </w:pPr>
            <w:r w:rsidRPr="004F720F">
              <w:rPr>
                <w:rFonts w:ascii="Arial" w:hAnsi="Arial" w:cs="Arial"/>
                <w:sz w:val="24"/>
                <w:szCs w:val="24"/>
              </w:rPr>
              <w:t>47</w:t>
            </w:r>
          </w:p>
        </w:tc>
        <w:tc>
          <w:tcPr>
            <w:tcW w:w="1983" w:type="dxa"/>
            <w:tcBorders>
              <w:top w:val="single" w:sz="4" w:space="0" w:color="auto"/>
              <w:left w:val="nil"/>
              <w:bottom w:val="single" w:sz="8" w:space="0" w:color="auto"/>
              <w:right w:val="single" w:sz="8" w:space="0" w:color="auto"/>
            </w:tcBorders>
            <w:vAlign w:val="bottom"/>
          </w:tcPr>
          <w:p w14:paraId="741DEB3B" w14:textId="29667A95" w:rsidR="006629BB" w:rsidRPr="004F720F" w:rsidRDefault="0089790E" w:rsidP="00710F64">
            <w:pPr>
              <w:jc w:val="right"/>
              <w:rPr>
                <w:rFonts w:ascii="Arial" w:hAnsi="Arial" w:cs="Arial"/>
                <w:color w:val="000000"/>
                <w:sz w:val="24"/>
                <w:szCs w:val="24"/>
              </w:rPr>
            </w:pPr>
            <w:r>
              <w:rPr>
                <w:rFonts w:ascii="Arial" w:hAnsi="Arial" w:cs="Arial"/>
                <w:color w:val="000000"/>
                <w:sz w:val="24"/>
                <w:szCs w:val="24"/>
              </w:rPr>
              <w:t>4.99</w:t>
            </w:r>
            <w:r w:rsidR="006629BB" w:rsidRPr="004F720F">
              <w:rPr>
                <w:rFonts w:ascii="Arial" w:hAnsi="Arial" w:cs="Arial"/>
                <w:color w:val="000000"/>
                <w:sz w:val="24"/>
                <w:szCs w:val="24"/>
              </w:rPr>
              <w:t>%</w:t>
            </w:r>
          </w:p>
        </w:tc>
        <w:tc>
          <w:tcPr>
            <w:tcW w:w="2791" w:type="dxa"/>
            <w:tcBorders>
              <w:top w:val="single" w:sz="4" w:space="0" w:color="auto"/>
              <w:left w:val="nil"/>
              <w:bottom w:val="single" w:sz="8" w:space="0" w:color="auto"/>
              <w:right w:val="single" w:sz="4" w:space="0" w:color="auto"/>
            </w:tcBorders>
            <w:vAlign w:val="center"/>
          </w:tcPr>
          <w:p w14:paraId="3AD6355D" w14:textId="77777777" w:rsidR="006629BB" w:rsidRPr="004F720F" w:rsidRDefault="006629BB" w:rsidP="00710F64">
            <w:pPr>
              <w:spacing w:after="0" w:line="240" w:lineRule="auto"/>
              <w:jc w:val="right"/>
              <w:rPr>
                <w:rFonts w:ascii="Arial" w:hAnsi="Arial" w:cs="Arial"/>
                <w:sz w:val="24"/>
              </w:rPr>
            </w:pPr>
            <w:r w:rsidRPr="004F720F">
              <w:rPr>
                <w:rFonts w:ascii="Arial" w:hAnsi="Arial" w:cs="Arial"/>
                <w:sz w:val="24"/>
                <w:szCs w:val="24"/>
              </w:rPr>
              <w:t>15.70%</w:t>
            </w:r>
          </w:p>
        </w:tc>
      </w:tr>
    </w:tbl>
    <w:p w14:paraId="4E518174" w14:textId="77777777" w:rsidR="006629BB" w:rsidRPr="00FC3D68" w:rsidRDefault="006629BB">
      <w:pPr>
        <w:rPr>
          <w:rFonts w:ascii="Arial" w:hAnsi="Arial" w:cs="Arial"/>
          <w:sz w:val="24"/>
          <w:szCs w:val="24"/>
        </w:rPr>
      </w:pPr>
    </w:p>
    <w:p w14:paraId="27E0251F" w14:textId="77777777" w:rsidR="006629BB" w:rsidRDefault="006629BB" w:rsidP="00C32847">
      <w:pPr>
        <w:pStyle w:val="Heading1"/>
        <w:rPr>
          <w:rFonts w:ascii="Arial" w:hAnsi="Arial" w:cs="Arial"/>
          <w:b/>
          <w:color w:val="auto"/>
          <w:sz w:val="24"/>
        </w:rPr>
      </w:pPr>
      <w:bookmarkStart w:id="22" w:name="_Toc23329168"/>
      <w:bookmarkStart w:id="23" w:name="_Toc65167064"/>
      <w:r w:rsidRPr="004E6EC7">
        <w:rPr>
          <w:rFonts w:ascii="Arial" w:hAnsi="Arial" w:cs="Arial"/>
          <w:b/>
          <w:color w:val="auto"/>
          <w:sz w:val="24"/>
        </w:rPr>
        <w:t>GENETIC DIVERSITY MEASURES</w:t>
      </w:r>
      <w:bookmarkEnd w:id="22"/>
      <w:bookmarkEnd w:id="23"/>
      <w:r>
        <w:rPr>
          <w:rFonts w:ascii="Arial" w:hAnsi="Arial" w:cs="Arial"/>
          <w:b/>
          <w:color w:val="auto"/>
          <w:sz w:val="24"/>
        </w:rPr>
        <w:t xml:space="preserve"> </w:t>
      </w:r>
    </w:p>
    <w:p w14:paraId="5CFCD1E7" w14:textId="77777777" w:rsidR="006629BB" w:rsidRDefault="006629BB" w:rsidP="00710F64">
      <w:pPr>
        <w:pStyle w:val="NoSpacing"/>
      </w:pPr>
    </w:p>
    <w:p w14:paraId="6A0D7B3C" w14:textId="77777777" w:rsidR="006629BB" w:rsidRDefault="006629BB">
      <w:pPr>
        <w:rPr>
          <w:rFonts w:ascii="Arial" w:hAnsi="Arial" w:cs="Arial"/>
          <w:sz w:val="24"/>
          <w:szCs w:val="24"/>
        </w:rPr>
      </w:pPr>
      <w:r w:rsidRPr="00FC3D68">
        <w:rPr>
          <w:rFonts w:ascii="Arial" w:hAnsi="Arial" w:cs="Arial"/>
          <w:sz w:val="24"/>
          <w:szCs w:val="24"/>
        </w:rPr>
        <w:t xml:space="preserve">The effective population size is the number of breeding animals in an idealised, hypothetical population that would be expected to show the same rate of loss of genetic diversity (rate of inbreeding) as the population in question; it can be thought of as the size of the ‘gene pool’ of the breed.  In the population analysis undertaken by </w:t>
      </w:r>
      <w:r>
        <w:rPr>
          <w:rFonts w:ascii="Arial" w:hAnsi="Arial" w:cs="Arial"/>
          <w:sz w:val="24"/>
          <w:szCs w:val="24"/>
        </w:rPr>
        <w:t>the Kennel Club</w:t>
      </w:r>
      <w:r w:rsidRPr="00FC3D68">
        <w:rPr>
          <w:rFonts w:ascii="Arial" w:hAnsi="Arial" w:cs="Arial"/>
          <w:sz w:val="24"/>
          <w:szCs w:val="24"/>
        </w:rPr>
        <w:t xml:space="preserve"> in 2015, an estimated effective population size </w:t>
      </w:r>
      <w:r>
        <w:rPr>
          <w:rFonts w:ascii="Arial" w:hAnsi="Arial" w:cs="Arial"/>
          <w:sz w:val="24"/>
          <w:szCs w:val="24"/>
        </w:rPr>
        <w:t xml:space="preserve">of </w:t>
      </w:r>
      <w:r w:rsidRPr="004E6EC7">
        <w:rPr>
          <w:rFonts w:ascii="Arial" w:hAnsi="Arial" w:cs="Arial"/>
          <w:b/>
          <w:sz w:val="24"/>
          <w:szCs w:val="24"/>
        </w:rPr>
        <w:t>170.1</w:t>
      </w:r>
      <w:r>
        <w:rPr>
          <w:rFonts w:ascii="Arial" w:hAnsi="Arial" w:cs="Arial"/>
          <w:sz w:val="24"/>
          <w:szCs w:val="24"/>
        </w:rPr>
        <w:t xml:space="preserve"> </w:t>
      </w:r>
      <w:r w:rsidRPr="00FC3D68">
        <w:rPr>
          <w:rFonts w:ascii="Arial" w:hAnsi="Arial" w:cs="Arial"/>
          <w:sz w:val="24"/>
          <w:szCs w:val="24"/>
        </w:rPr>
        <w:t xml:space="preserve">was reported (estimated using the rate of inbreeding over the period 1980-2014). </w:t>
      </w:r>
    </w:p>
    <w:p w14:paraId="223D915A" w14:textId="77777777" w:rsidR="006629BB" w:rsidRPr="00FC3D68" w:rsidRDefault="006629BB">
      <w:pPr>
        <w:rPr>
          <w:rFonts w:ascii="Arial" w:hAnsi="Arial" w:cs="Arial"/>
          <w:sz w:val="24"/>
          <w:szCs w:val="24"/>
        </w:rPr>
      </w:pPr>
      <w:r>
        <w:rPr>
          <w:rFonts w:ascii="Arial" w:hAnsi="Arial" w:cs="Arial"/>
          <w:sz w:val="24"/>
          <w:szCs w:val="24"/>
        </w:rPr>
        <w:t xml:space="preserve">When the </w:t>
      </w:r>
      <w:r w:rsidRPr="00FC3D68">
        <w:rPr>
          <w:rFonts w:ascii="Arial" w:hAnsi="Arial" w:cs="Arial"/>
          <w:sz w:val="24"/>
          <w:szCs w:val="24"/>
        </w:rPr>
        <w:t xml:space="preserve">effective population size </w:t>
      </w:r>
      <w:r>
        <w:rPr>
          <w:rFonts w:ascii="Arial" w:hAnsi="Arial" w:cs="Arial"/>
          <w:sz w:val="24"/>
          <w:szCs w:val="24"/>
        </w:rPr>
        <w:t>drops below</w:t>
      </w:r>
      <w:r w:rsidRPr="00FC3D68">
        <w:rPr>
          <w:rFonts w:ascii="Arial" w:hAnsi="Arial" w:cs="Arial"/>
          <w:sz w:val="24"/>
          <w:szCs w:val="24"/>
        </w:rPr>
        <w:t xml:space="preserve"> 100 (inbreeding rate of 0.50% per generation) the rate of loss of genetic diversity in a breed/population increases dramatically (Food &amp; Agriculture Organisation of the United Nations, “Monitoring animal genetic resources and criteria for prioritization of breeds”, 1992).</w:t>
      </w:r>
    </w:p>
    <w:p w14:paraId="2EFDFA65" w14:textId="77777777" w:rsidR="006629BB" w:rsidRDefault="006629BB">
      <w:pPr>
        <w:rPr>
          <w:rFonts w:ascii="Arial" w:hAnsi="Arial" w:cs="Arial"/>
          <w:sz w:val="24"/>
          <w:szCs w:val="24"/>
        </w:rPr>
      </w:pPr>
      <w:r w:rsidRPr="00FC3D68">
        <w:rPr>
          <w:rFonts w:ascii="Arial" w:hAnsi="Arial" w:cs="Arial"/>
          <w:sz w:val="24"/>
          <w:szCs w:val="24"/>
        </w:rPr>
        <w:t>Annual mean observed inbreeding coefficient</w:t>
      </w:r>
      <w:r>
        <w:rPr>
          <w:rFonts w:ascii="Arial" w:hAnsi="Arial" w:cs="Arial"/>
          <w:sz w:val="24"/>
          <w:szCs w:val="24"/>
        </w:rPr>
        <w:t>s</w:t>
      </w:r>
      <w:r w:rsidRPr="00FC3D68">
        <w:rPr>
          <w:rFonts w:ascii="Arial" w:hAnsi="Arial" w:cs="Arial"/>
          <w:sz w:val="24"/>
          <w:szCs w:val="24"/>
        </w:rPr>
        <w:t xml:space="preserve"> (showing loss of genetic diversity) and mean </w:t>
      </w:r>
      <w:r>
        <w:rPr>
          <w:rFonts w:ascii="Arial" w:hAnsi="Arial" w:cs="Arial"/>
          <w:sz w:val="24"/>
          <w:szCs w:val="24"/>
        </w:rPr>
        <w:t xml:space="preserve">expected inbreeding coefficients </w:t>
      </w:r>
      <w:r w:rsidRPr="00FC3D68">
        <w:rPr>
          <w:rFonts w:ascii="Arial" w:hAnsi="Arial" w:cs="Arial"/>
          <w:sz w:val="24"/>
          <w:szCs w:val="24"/>
        </w:rPr>
        <w:t>(from</w:t>
      </w:r>
      <w:r>
        <w:rPr>
          <w:rFonts w:ascii="Arial" w:hAnsi="Arial" w:cs="Arial"/>
          <w:sz w:val="24"/>
          <w:szCs w:val="24"/>
        </w:rPr>
        <w:t xml:space="preserve"> simulated</w:t>
      </w:r>
      <w:r w:rsidRPr="00FC3D68">
        <w:rPr>
          <w:rFonts w:ascii="Arial" w:hAnsi="Arial" w:cs="Arial"/>
          <w:sz w:val="24"/>
          <w:szCs w:val="24"/>
        </w:rPr>
        <w:t xml:space="preserve"> ‘random mating’) over the period 1980-2014 are shown in Figure </w:t>
      </w:r>
      <w:r>
        <w:rPr>
          <w:rFonts w:ascii="Arial" w:hAnsi="Arial" w:cs="Arial"/>
          <w:sz w:val="24"/>
          <w:szCs w:val="24"/>
        </w:rPr>
        <w:t>5.  The rate of inbreeding for the breed appears to be on the decrease, implying increased awareness of genetic diversity when breeders are considering mates for their dog</w:t>
      </w:r>
      <w:r w:rsidRPr="00FC3D68">
        <w:rPr>
          <w:rFonts w:ascii="Arial" w:hAnsi="Arial" w:cs="Arial"/>
          <w:sz w:val="24"/>
          <w:szCs w:val="24"/>
        </w:rPr>
        <w:t>.</w:t>
      </w:r>
      <w:r>
        <w:rPr>
          <w:rFonts w:ascii="Arial" w:hAnsi="Arial" w:cs="Arial"/>
          <w:sz w:val="24"/>
          <w:szCs w:val="24"/>
        </w:rPr>
        <w:t xml:space="preserve"> The blurring of the expected inbreeding coefficient is a result of insufficient data to give a concise answer, however the true value is expected to fall within this blurred area.</w:t>
      </w:r>
      <w:r w:rsidRPr="00FC3D68">
        <w:rPr>
          <w:rFonts w:ascii="Arial" w:hAnsi="Arial" w:cs="Arial"/>
          <w:sz w:val="24"/>
          <w:szCs w:val="24"/>
        </w:rPr>
        <w:t xml:space="preserve">  </w:t>
      </w:r>
    </w:p>
    <w:p w14:paraId="607BC038" w14:textId="77777777" w:rsidR="006629BB" w:rsidRPr="00FC3D68" w:rsidRDefault="007A46F9" w:rsidP="00026257">
      <w:pPr>
        <w:spacing w:line="360" w:lineRule="auto"/>
        <w:jc w:val="both"/>
        <w:rPr>
          <w:rFonts w:ascii="Arial" w:hAnsi="Arial" w:cs="Arial"/>
          <w:sz w:val="24"/>
          <w:szCs w:val="24"/>
        </w:rPr>
      </w:pPr>
      <w:r>
        <w:rPr>
          <w:noProof/>
          <w:lang w:eastAsia="en-GB"/>
        </w:rPr>
        <w:lastRenderedPageBreak/>
        <w:drawing>
          <wp:inline distT="0" distB="0" distL="0" distR="0" wp14:anchorId="45CD631E" wp14:editId="73605C53">
            <wp:extent cx="5852160" cy="4691380"/>
            <wp:effectExtent l="0" t="0" r="0" b="0"/>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l="8162" t="7799" r="10417" b="11998"/>
                    <a:stretch>
                      <a:fillRect/>
                    </a:stretch>
                  </pic:blipFill>
                  <pic:spPr bwMode="auto">
                    <a:xfrm>
                      <a:off x="0" y="0"/>
                      <a:ext cx="5852160" cy="4691380"/>
                    </a:xfrm>
                    <a:prstGeom prst="rect">
                      <a:avLst/>
                    </a:prstGeom>
                    <a:noFill/>
                    <a:ln>
                      <a:noFill/>
                    </a:ln>
                  </pic:spPr>
                </pic:pic>
              </a:graphicData>
            </a:graphic>
          </wp:inline>
        </w:drawing>
      </w:r>
      <w:r w:rsidR="006629BB">
        <w:rPr>
          <w:rFonts w:ascii="Arial" w:hAnsi="Arial" w:cs="Arial"/>
          <w:sz w:val="24"/>
          <w:szCs w:val="24"/>
        </w:rPr>
        <w:t>F</w:t>
      </w:r>
      <w:r w:rsidR="006629BB" w:rsidRPr="00FC3D68">
        <w:rPr>
          <w:rFonts w:ascii="Arial" w:hAnsi="Arial" w:cs="Arial"/>
          <w:sz w:val="24"/>
          <w:szCs w:val="24"/>
        </w:rPr>
        <w:t xml:space="preserve">igure </w:t>
      </w:r>
      <w:r w:rsidR="006629BB">
        <w:rPr>
          <w:rFonts w:ascii="Arial" w:hAnsi="Arial" w:cs="Arial"/>
          <w:sz w:val="24"/>
          <w:szCs w:val="24"/>
        </w:rPr>
        <w:t>5</w:t>
      </w:r>
      <w:r w:rsidR="006629BB" w:rsidRPr="00FC3D68">
        <w:rPr>
          <w:rFonts w:ascii="Arial" w:hAnsi="Arial" w:cs="Arial"/>
          <w:sz w:val="24"/>
          <w:szCs w:val="24"/>
        </w:rPr>
        <w:t>: Annual mean observed and expected inbreeding coefficients</w:t>
      </w:r>
    </w:p>
    <w:p w14:paraId="068A01C8" w14:textId="77777777" w:rsidR="006629BB" w:rsidRPr="00FC3D68" w:rsidRDefault="006629BB" w:rsidP="00FB4376">
      <w:pPr>
        <w:rPr>
          <w:rFonts w:ascii="Arial" w:hAnsi="Arial" w:cs="Arial"/>
          <w:sz w:val="24"/>
          <w:szCs w:val="24"/>
        </w:rPr>
      </w:pPr>
      <w:r w:rsidRPr="00FC3D68">
        <w:rPr>
          <w:rFonts w:ascii="Arial" w:hAnsi="Arial" w:cs="Arial"/>
          <w:sz w:val="24"/>
          <w:szCs w:val="24"/>
          <w:lang w:eastAsia="en-GB"/>
        </w:rPr>
        <w:t xml:space="preserve">Below is a histogram (‘tally’ distribution) of number of </w:t>
      </w:r>
      <w:proofErr w:type="gramStart"/>
      <w:r w:rsidRPr="00FC3D68">
        <w:rPr>
          <w:rFonts w:ascii="Arial" w:hAnsi="Arial" w:cs="Arial"/>
          <w:sz w:val="24"/>
          <w:szCs w:val="24"/>
          <w:lang w:eastAsia="en-GB"/>
        </w:rPr>
        <w:t>progeny</w:t>
      </w:r>
      <w:proofErr w:type="gramEnd"/>
      <w:r w:rsidRPr="00FC3D68">
        <w:rPr>
          <w:rFonts w:ascii="Arial" w:hAnsi="Arial" w:cs="Arial"/>
          <w:sz w:val="24"/>
          <w:szCs w:val="24"/>
          <w:lang w:eastAsia="en-GB"/>
        </w:rPr>
        <w:t xml:space="preserve"> per sire and dam over each of seven 5-year blocks (Figure </w:t>
      </w:r>
      <w:r>
        <w:rPr>
          <w:rFonts w:ascii="Arial" w:hAnsi="Arial" w:cs="Arial"/>
          <w:sz w:val="24"/>
          <w:szCs w:val="24"/>
          <w:lang w:eastAsia="en-GB"/>
        </w:rPr>
        <w:t>6</w:t>
      </w:r>
      <w:r w:rsidRPr="00FC3D68">
        <w:rPr>
          <w:rFonts w:ascii="Arial" w:hAnsi="Arial" w:cs="Arial"/>
          <w:sz w:val="24"/>
          <w:szCs w:val="24"/>
          <w:lang w:eastAsia="en-GB"/>
        </w:rPr>
        <w:t xml:space="preserve">). A longer ‘tail’ on the distribution of progeny per sire is indicative of ‘popular sires’ (few sires with a very large number of offspring, known to be a major contributor to a high rate of inbreeding).   </w:t>
      </w:r>
    </w:p>
    <w:p w14:paraId="77731C89" w14:textId="77777777" w:rsidR="006629BB" w:rsidRPr="00FC3D68" w:rsidRDefault="007A46F9" w:rsidP="00307E79">
      <w:pPr>
        <w:rPr>
          <w:rFonts w:ascii="Arial" w:hAnsi="Arial" w:cs="Arial"/>
          <w:sz w:val="24"/>
          <w:szCs w:val="24"/>
          <w:lang w:eastAsia="en-GB"/>
        </w:rPr>
      </w:pPr>
      <w:r>
        <w:rPr>
          <w:noProof/>
          <w:lang w:eastAsia="en-GB"/>
        </w:rPr>
        <w:lastRenderedPageBreak/>
        <mc:AlternateContent>
          <mc:Choice Requires="wpg">
            <w:drawing>
              <wp:anchor distT="0" distB="0" distL="114300" distR="114300" simplePos="0" relativeHeight="251659776" behindDoc="0" locked="0" layoutInCell="1" allowOverlap="1" wp14:anchorId="52C2C19B" wp14:editId="7BC544E0">
                <wp:simplePos x="0" y="0"/>
                <wp:positionH relativeFrom="column">
                  <wp:posOffset>-647700</wp:posOffset>
                </wp:positionH>
                <wp:positionV relativeFrom="paragraph">
                  <wp:posOffset>0</wp:posOffset>
                </wp:positionV>
                <wp:extent cx="6858000" cy="5362575"/>
                <wp:effectExtent l="0" t="0" r="0" b="0"/>
                <wp:wrapTight wrapText="bothSides">
                  <wp:wrapPolygon edited="0">
                    <wp:start x="1200" y="0"/>
                    <wp:lineTo x="1200" y="818"/>
                    <wp:lineTo x="0" y="870"/>
                    <wp:lineTo x="0" y="2813"/>
                    <wp:lineTo x="1200" y="3274"/>
                    <wp:lineTo x="0" y="3785"/>
                    <wp:lineTo x="0" y="5729"/>
                    <wp:lineTo x="1200" y="5729"/>
                    <wp:lineTo x="1200" y="6548"/>
                    <wp:lineTo x="0" y="6599"/>
                    <wp:lineTo x="0" y="8543"/>
                    <wp:lineTo x="1200" y="9003"/>
                    <wp:lineTo x="0" y="9515"/>
                    <wp:lineTo x="0" y="11459"/>
                    <wp:lineTo x="1200" y="11459"/>
                    <wp:lineTo x="1200" y="12277"/>
                    <wp:lineTo x="0" y="12328"/>
                    <wp:lineTo x="0" y="14272"/>
                    <wp:lineTo x="1200" y="14733"/>
                    <wp:lineTo x="0" y="15244"/>
                    <wp:lineTo x="0" y="17188"/>
                    <wp:lineTo x="1200" y="17188"/>
                    <wp:lineTo x="1200" y="18006"/>
                    <wp:lineTo x="0" y="18211"/>
                    <wp:lineTo x="0" y="20155"/>
                    <wp:lineTo x="1200" y="20462"/>
                    <wp:lineTo x="1200" y="21536"/>
                    <wp:lineTo x="21560" y="21536"/>
                    <wp:lineTo x="21560" y="0"/>
                    <wp:lineTo x="1200" y="0"/>
                  </wp:wrapPolygon>
                </wp:wrapTight>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5362575"/>
                          <a:chOff x="0" y="0"/>
                          <a:chExt cx="6858000" cy="5362575"/>
                        </a:xfrm>
                      </wpg:grpSpPr>
                      <pic:pic xmlns:pic="http://schemas.openxmlformats.org/drawingml/2006/picture">
                        <pic:nvPicPr>
                          <pic:cNvPr id="22" name="Picture 16"/>
                          <pic:cNvPicPr>
                            <a:picLocks/>
                          </pic:cNvPicPr>
                        </pic:nvPicPr>
                        <pic:blipFill>
                          <a:blip r:embed="rId16"/>
                          <a:srcRect l="12640" t="8000" r="8305" b="13800"/>
                          <a:stretch>
                            <a:fillRect/>
                          </a:stretch>
                        </pic:blipFill>
                        <pic:spPr bwMode="auto">
                          <a:xfrm>
                            <a:off x="400050" y="0"/>
                            <a:ext cx="6457950" cy="5362575"/>
                          </a:xfrm>
                          <a:prstGeom prst="rect">
                            <a:avLst/>
                          </a:prstGeom>
                          <a:noFill/>
                          <a:ln>
                            <a:noFill/>
                          </a:ln>
                        </pic:spPr>
                      </pic:pic>
                      <wpg:grpSp>
                        <wpg:cNvPr id="23" name="Group 24"/>
                        <wpg:cNvGrpSpPr>
                          <a:grpSpLocks/>
                        </wpg:cNvGrpSpPr>
                        <wpg:grpSpPr>
                          <a:xfrm>
                            <a:off x="0" y="228600"/>
                            <a:ext cx="626745" cy="4768215"/>
                            <a:chOff x="0" y="-1"/>
                            <a:chExt cx="647700" cy="4772026"/>
                          </a:xfrm>
                        </wpg:grpSpPr>
                        <wps:wsp>
                          <wps:cNvPr id="32" name="Text Box 2"/>
                          <wps:cNvSpPr txBox="1">
                            <a:spLocks/>
                          </wps:cNvSpPr>
                          <wps:spPr bwMode="auto">
                            <a:xfrm>
                              <a:off x="0" y="-1"/>
                              <a:ext cx="647700" cy="457200"/>
                            </a:xfrm>
                            <a:prstGeom prst="rect">
                              <a:avLst/>
                            </a:prstGeom>
                            <a:solidFill>
                              <a:srgbClr val="FFFFFF"/>
                            </a:solidFill>
                            <a:ln w="9525">
                              <a:solidFill>
                                <a:srgbClr val="000000"/>
                              </a:solidFill>
                              <a:miter lim="800000"/>
                              <a:headEnd/>
                              <a:tailEnd/>
                            </a:ln>
                          </wps:spPr>
                          <wps:txbx>
                            <w:txbxContent>
                              <w:p w14:paraId="0045CB68" w14:textId="77777777" w:rsidR="00A05C0F" w:rsidRDefault="00A05C0F" w:rsidP="00BF29FA">
                                <w:r>
                                  <w:t>1980-1985</w:t>
                                </w:r>
                              </w:p>
                            </w:txbxContent>
                          </wps:txbx>
                          <wps:bodyPr rot="0" vert="horz" wrap="square" lIns="91440" tIns="45720" rIns="91440" bIns="45720" anchor="t" anchorCtr="0">
                            <a:noAutofit/>
                          </wps:bodyPr>
                        </wps:wsp>
                        <wps:wsp>
                          <wps:cNvPr id="33" name="Text Box 2"/>
                          <wps:cNvSpPr txBox="1">
                            <a:spLocks/>
                          </wps:cNvSpPr>
                          <wps:spPr bwMode="auto">
                            <a:xfrm>
                              <a:off x="0" y="723900"/>
                              <a:ext cx="647700" cy="457200"/>
                            </a:xfrm>
                            <a:prstGeom prst="rect">
                              <a:avLst/>
                            </a:prstGeom>
                            <a:solidFill>
                              <a:srgbClr val="FFFFFF"/>
                            </a:solidFill>
                            <a:ln w="9525">
                              <a:solidFill>
                                <a:srgbClr val="000000"/>
                              </a:solidFill>
                              <a:miter lim="800000"/>
                              <a:headEnd/>
                              <a:tailEnd/>
                            </a:ln>
                          </wps:spPr>
                          <wps:txbx>
                            <w:txbxContent>
                              <w:p w14:paraId="5B710B8B" w14:textId="77777777" w:rsidR="00A05C0F" w:rsidRDefault="00A05C0F" w:rsidP="00BF29FA">
                                <w:r>
                                  <w:t>1985- 1990</w:t>
                                </w:r>
                              </w:p>
                            </w:txbxContent>
                          </wps:txbx>
                          <wps:bodyPr rot="0" vert="horz" wrap="square" lIns="91440" tIns="45720" rIns="91440" bIns="45720" anchor="t" anchorCtr="0">
                            <a:noAutofit/>
                          </wps:bodyPr>
                        </wps:wsp>
                        <wps:wsp>
                          <wps:cNvPr id="34" name="Text Box 2"/>
                          <wps:cNvSpPr txBox="1">
                            <a:spLocks/>
                          </wps:cNvSpPr>
                          <wps:spPr bwMode="auto">
                            <a:xfrm>
                              <a:off x="0" y="1428750"/>
                              <a:ext cx="647700" cy="457200"/>
                            </a:xfrm>
                            <a:prstGeom prst="rect">
                              <a:avLst/>
                            </a:prstGeom>
                            <a:solidFill>
                              <a:srgbClr val="FFFFFF"/>
                            </a:solidFill>
                            <a:ln w="9525">
                              <a:solidFill>
                                <a:srgbClr val="000000"/>
                              </a:solidFill>
                              <a:miter lim="800000"/>
                              <a:headEnd/>
                              <a:tailEnd/>
                            </a:ln>
                          </wps:spPr>
                          <wps:txbx>
                            <w:txbxContent>
                              <w:p w14:paraId="6DE7007F" w14:textId="77777777" w:rsidR="00A05C0F" w:rsidRDefault="00A05C0F" w:rsidP="00BF29FA">
                                <w:r>
                                  <w:t>1990- 1995</w:t>
                                </w:r>
                              </w:p>
                            </w:txbxContent>
                          </wps:txbx>
                          <wps:bodyPr rot="0" vert="horz" wrap="square" lIns="91440" tIns="45720" rIns="91440" bIns="45720" anchor="t" anchorCtr="0">
                            <a:noAutofit/>
                          </wps:bodyPr>
                        </wps:wsp>
                        <wps:wsp>
                          <wps:cNvPr id="35" name="Text Box 2"/>
                          <wps:cNvSpPr txBox="1">
                            <a:spLocks/>
                          </wps:cNvSpPr>
                          <wps:spPr bwMode="auto">
                            <a:xfrm>
                              <a:off x="0" y="2152650"/>
                              <a:ext cx="647700" cy="457200"/>
                            </a:xfrm>
                            <a:prstGeom prst="rect">
                              <a:avLst/>
                            </a:prstGeom>
                            <a:solidFill>
                              <a:srgbClr val="FFFFFF"/>
                            </a:solidFill>
                            <a:ln w="9525">
                              <a:solidFill>
                                <a:srgbClr val="000000"/>
                              </a:solidFill>
                              <a:miter lim="800000"/>
                              <a:headEnd/>
                              <a:tailEnd/>
                            </a:ln>
                          </wps:spPr>
                          <wps:txbx>
                            <w:txbxContent>
                              <w:p w14:paraId="07DC565D" w14:textId="77777777" w:rsidR="00A05C0F" w:rsidRDefault="00A05C0F" w:rsidP="00BF29FA">
                                <w:r>
                                  <w:t>1995- 2000</w:t>
                                </w:r>
                              </w:p>
                            </w:txbxContent>
                          </wps:txbx>
                          <wps:bodyPr rot="0" vert="horz" wrap="square" lIns="91440" tIns="45720" rIns="91440" bIns="45720" anchor="t" anchorCtr="0">
                            <a:noAutofit/>
                          </wps:bodyPr>
                        </wps:wsp>
                        <wps:wsp>
                          <wps:cNvPr id="36" name="Text Box 2"/>
                          <wps:cNvSpPr txBox="1">
                            <a:spLocks/>
                          </wps:cNvSpPr>
                          <wps:spPr bwMode="auto">
                            <a:xfrm>
                              <a:off x="0" y="2847975"/>
                              <a:ext cx="647700" cy="457200"/>
                            </a:xfrm>
                            <a:prstGeom prst="rect">
                              <a:avLst/>
                            </a:prstGeom>
                            <a:solidFill>
                              <a:srgbClr val="FFFFFF"/>
                            </a:solidFill>
                            <a:ln w="9525">
                              <a:solidFill>
                                <a:srgbClr val="000000"/>
                              </a:solidFill>
                              <a:miter lim="800000"/>
                              <a:headEnd/>
                              <a:tailEnd/>
                            </a:ln>
                          </wps:spPr>
                          <wps:txbx>
                            <w:txbxContent>
                              <w:p w14:paraId="6BDD9D34" w14:textId="77777777" w:rsidR="00A05C0F" w:rsidRDefault="00A05C0F" w:rsidP="00BF29FA">
                                <w:r>
                                  <w:t>2000-2005</w:t>
                                </w:r>
                              </w:p>
                            </w:txbxContent>
                          </wps:txbx>
                          <wps:bodyPr rot="0" vert="horz" wrap="square" lIns="91440" tIns="45720" rIns="91440" bIns="45720" anchor="t" anchorCtr="0">
                            <a:noAutofit/>
                          </wps:bodyPr>
                        </wps:wsp>
                        <wps:wsp>
                          <wps:cNvPr id="37" name="Text Box 2"/>
                          <wps:cNvSpPr txBox="1">
                            <a:spLocks/>
                          </wps:cNvSpPr>
                          <wps:spPr bwMode="auto">
                            <a:xfrm>
                              <a:off x="0" y="3571875"/>
                              <a:ext cx="647700" cy="457200"/>
                            </a:xfrm>
                            <a:prstGeom prst="rect">
                              <a:avLst/>
                            </a:prstGeom>
                            <a:solidFill>
                              <a:srgbClr val="FFFFFF"/>
                            </a:solidFill>
                            <a:ln w="9525">
                              <a:solidFill>
                                <a:srgbClr val="000000"/>
                              </a:solidFill>
                              <a:miter lim="800000"/>
                              <a:headEnd/>
                              <a:tailEnd/>
                            </a:ln>
                          </wps:spPr>
                          <wps:txbx>
                            <w:txbxContent>
                              <w:p w14:paraId="780B5580" w14:textId="77777777" w:rsidR="00A05C0F" w:rsidRDefault="00A05C0F" w:rsidP="00BF29FA">
                                <w:r>
                                  <w:t>2005-2010</w:t>
                                </w:r>
                              </w:p>
                            </w:txbxContent>
                          </wps:txbx>
                          <wps:bodyPr rot="0" vert="horz" wrap="square" lIns="91440" tIns="45720" rIns="91440" bIns="45720" anchor="t" anchorCtr="0">
                            <a:noAutofit/>
                          </wps:bodyPr>
                        </wps:wsp>
                        <wps:wsp>
                          <wps:cNvPr id="38" name="Text Box 2"/>
                          <wps:cNvSpPr txBox="1">
                            <a:spLocks/>
                          </wps:cNvSpPr>
                          <wps:spPr bwMode="auto">
                            <a:xfrm>
                              <a:off x="0" y="4314825"/>
                              <a:ext cx="647700" cy="457200"/>
                            </a:xfrm>
                            <a:prstGeom prst="rect">
                              <a:avLst/>
                            </a:prstGeom>
                            <a:solidFill>
                              <a:srgbClr val="FFFFFF"/>
                            </a:solidFill>
                            <a:ln w="9525">
                              <a:solidFill>
                                <a:srgbClr val="000000"/>
                              </a:solidFill>
                              <a:miter lim="800000"/>
                              <a:headEnd/>
                              <a:tailEnd/>
                            </a:ln>
                          </wps:spPr>
                          <wps:txbx>
                            <w:txbxContent>
                              <w:p w14:paraId="45BAE511" w14:textId="77777777" w:rsidR="00A05C0F" w:rsidRDefault="00A05C0F" w:rsidP="00BF29FA">
                                <w:r>
                                  <w:t>2010- 2014</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2C2C19B" id="Group 17" o:spid="_x0000_s1029" style="position:absolute;margin-left:-51pt;margin-top:0;width:540pt;height:422.25pt;z-index:251659776" coordsize="68580,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&#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4000;width:64580;height:5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">
                  <v:imagedata r:id="rId17" o:title="" croptop="5243f" cropbottom="9044f" cropleft="8284f" cropright="5443f"/>
                  <v:path arrowok="t"/>
                  <o:lock v:ext="edit" aspectratio="f"/>
                </v:shape>
                <v:group id="Group 24" o:spid="_x0000_s1031" style="position:absolute;top:2286;width:6267;height:47682" coordorigin="" coordsize="6477,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 o:spid="_x0000_s1032" type="#_x0000_t202" style="position:absolute;width:647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">
                    <v:path arrowok="t"/>
                    <v:textbox>
                      <w:txbxContent>
                        <w:p w14:paraId="0045CB68" w14:textId="77777777" w:rsidR="00A05C0F" w:rsidRDefault="00A05C0F" w:rsidP="00BF29FA">
                          <w:r>
                            <w:t>1980-1985</w:t>
                          </w:r>
                        </w:p>
                      </w:txbxContent>
                    </v:textbox>
                  </v:shape>
                  <v:shape id="Text Box 2" o:spid="_x0000_s1033" type="#_x0000_t202" style="position:absolute;top:7239;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">
                    <v:path arrowok="t"/>
                    <v:textbox>
                      <w:txbxContent>
                        <w:p w14:paraId="5B710B8B" w14:textId="77777777" w:rsidR="00A05C0F" w:rsidRDefault="00A05C0F" w:rsidP="00BF29FA">
                          <w:r>
                            <w:t>1985- 1990</w:t>
                          </w:r>
                        </w:p>
                      </w:txbxContent>
                    </v:textbox>
                  </v:shape>
                  <v:shape id="Text Box 2" o:spid="_x0000_s1034" type="#_x0000_t202" style="position:absolute;top:14287;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">
                    <v:path arrowok="t"/>
                    <v:textbox>
                      <w:txbxContent>
                        <w:p w14:paraId="6DE7007F" w14:textId="77777777" w:rsidR="00A05C0F" w:rsidRDefault="00A05C0F" w:rsidP="00BF29FA">
                          <w:r>
                            <w:t>1990- 1995</w:t>
                          </w:r>
                        </w:p>
                      </w:txbxContent>
                    </v:textbox>
                  </v:shape>
                  <v:shape id="Text Box 2" o:spid="_x0000_s1035" type="#_x0000_t202" style="position:absolute;top:21526;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">
                    <v:path arrowok="t"/>
                    <v:textbox>
                      <w:txbxContent>
                        <w:p w14:paraId="07DC565D" w14:textId="77777777" w:rsidR="00A05C0F" w:rsidRDefault="00A05C0F" w:rsidP="00BF29FA">
                          <w:r>
                            <w:t>1995- 2000</w:t>
                          </w:r>
                        </w:p>
                      </w:txbxContent>
                    </v:textbox>
                  </v:shape>
                  <v:shape id="Text Box 2" o:spid="_x0000_s1036" type="#_x0000_t202" style="position:absolute;top:28479;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">
                    <v:path arrowok="t"/>
                    <v:textbox>
                      <w:txbxContent>
                        <w:p w14:paraId="6BDD9D34" w14:textId="77777777" w:rsidR="00A05C0F" w:rsidRDefault="00A05C0F" w:rsidP="00BF29FA">
                          <w:r>
                            <w:t>2000-2005</w:t>
                          </w:r>
                        </w:p>
                      </w:txbxContent>
                    </v:textbox>
                  </v:shape>
                  <v:shape id="Text Box 2" o:spid="_x0000_s1037" type="#_x0000_t202" style="position:absolute;top:35718;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">
                    <v:path arrowok="t"/>
                    <v:textbox>
                      <w:txbxContent>
                        <w:p w14:paraId="780B5580" w14:textId="77777777" w:rsidR="00A05C0F" w:rsidRDefault="00A05C0F" w:rsidP="00BF29FA">
                          <w:r>
                            <w:t>2005-2010</w:t>
                          </w:r>
                        </w:p>
                      </w:txbxContent>
                    </v:textbox>
                  </v:shape>
                  <v:shape id="Text Box 2" o:spid="_x0000_s1038" type="#_x0000_t202" style="position:absolute;top:43148;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">
                    <v:path arrowok="t"/>
                    <v:textbox>
                      <w:txbxContent>
                        <w:p w14:paraId="45BAE511" w14:textId="77777777" w:rsidR="00A05C0F" w:rsidRDefault="00A05C0F" w:rsidP="00BF29FA">
                          <w:r>
                            <w:t>2010- 2014</w:t>
                          </w:r>
                        </w:p>
                      </w:txbxContent>
                    </v:textbox>
                  </v:shape>
                </v:group>
                <w10:wrap type="tight"/>
              </v:group>
            </w:pict>
          </mc:Fallback>
        </mc:AlternateContent>
      </w:r>
      <w:r w:rsidR="006629BB" w:rsidRPr="00FC3D68">
        <w:rPr>
          <w:rFonts w:ascii="Arial" w:hAnsi="Arial" w:cs="Arial"/>
          <w:sz w:val="24"/>
          <w:szCs w:val="24"/>
        </w:rPr>
        <w:t xml:space="preserve">Figure </w:t>
      </w:r>
      <w:r w:rsidR="006629BB">
        <w:rPr>
          <w:rFonts w:ascii="Arial" w:hAnsi="Arial" w:cs="Arial"/>
          <w:sz w:val="24"/>
          <w:szCs w:val="24"/>
        </w:rPr>
        <w:t>6</w:t>
      </w:r>
      <w:r w:rsidR="006629BB" w:rsidRPr="00FC3D68">
        <w:rPr>
          <w:rFonts w:ascii="Arial" w:hAnsi="Arial" w:cs="Arial"/>
          <w:sz w:val="24"/>
          <w:szCs w:val="24"/>
        </w:rPr>
        <w:t xml:space="preserve">: </w:t>
      </w:r>
      <w:r w:rsidR="006629BB" w:rsidRPr="00FC3D68">
        <w:rPr>
          <w:rFonts w:ascii="Arial" w:hAnsi="Arial" w:cs="Arial"/>
          <w:sz w:val="24"/>
          <w:szCs w:val="24"/>
          <w:lang w:eastAsia="en-GB"/>
        </w:rPr>
        <w:t xml:space="preserve">Distribution of progeny per sire (blue) and per </w:t>
      </w:r>
      <w:proofErr w:type="spellStart"/>
      <w:r w:rsidR="006629BB" w:rsidRPr="00FC3D68">
        <w:rPr>
          <w:rFonts w:ascii="Arial" w:hAnsi="Arial" w:cs="Arial"/>
          <w:sz w:val="24"/>
          <w:szCs w:val="24"/>
          <w:lang w:eastAsia="en-GB"/>
        </w:rPr>
        <w:t>dam</w:t>
      </w:r>
      <w:proofErr w:type="spellEnd"/>
      <w:r w:rsidR="006629BB" w:rsidRPr="00FC3D68">
        <w:rPr>
          <w:rFonts w:ascii="Arial" w:hAnsi="Arial" w:cs="Arial"/>
          <w:sz w:val="24"/>
          <w:szCs w:val="24"/>
          <w:lang w:eastAsia="en-GB"/>
        </w:rPr>
        <w:t xml:space="preserve"> (red) over 5-year blocks (1980-4 top, 2010-14 bottom). Vertical axis is a logarithmic scale.</w:t>
      </w:r>
    </w:p>
    <w:p w14:paraId="161AAD88" w14:textId="77777777" w:rsidR="006629BB" w:rsidRDefault="006629BB" w:rsidP="009D2752">
      <w:pPr>
        <w:rPr>
          <w:rFonts w:ascii="Arial" w:hAnsi="Arial" w:cs="Arial"/>
          <w:sz w:val="24"/>
          <w:szCs w:val="24"/>
          <w:u w:val="single"/>
        </w:rPr>
      </w:pPr>
    </w:p>
    <w:p w14:paraId="187FF454" w14:textId="77777777" w:rsidR="006629BB" w:rsidRPr="00FA7652" w:rsidRDefault="006629BB" w:rsidP="00C32847">
      <w:pPr>
        <w:pStyle w:val="Heading1"/>
        <w:rPr>
          <w:rFonts w:ascii="Arial" w:hAnsi="Arial" w:cs="Arial"/>
          <w:b/>
          <w:color w:val="auto"/>
          <w:sz w:val="24"/>
        </w:rPr>
      </w:pPr>
      <w:bookmarkStart w:id="24" w:name="_Toc23329169"/>
      <w:bookmarkStart w:id="25" w:name="_Toc65167065"/>
      <w:r w:rsidRPr="000D2756">
        <w:rPr>
          <w:rFonts w:ascii="Arial" w:hAnsi="Arial" w:cs="Arial"/>
          <w:b/>
          <w:color w:val="auto"/>
          <w:sz w:val="24"/>
        </w:rPr>
        <w:t>CURRENT RESEARCH PROJECTS</w:t>
      </w:r>
      <w:bookmarkEnd w:id="24"/>
      <w:bookmarkEnd w:id="25"/>
    </w:p>
    <w:p w14:paraId="7FCCFDA6" w14:textId="77777777" w:rsidR="006629BB" w:rsidRDefault="006629BB" w:rsidP="000D2756">
      <w:pPr>
        <w:pStyle w:val="NoSpacing"/>
      </w:pPr>
    </w:p>
    <w:p w14:paraId="762BBFEA" w14:textId="77777777" w:rsidR="006629BB" w:rsidRPr="003A517D" w:rsidRDefault="006629BB" w:rsidP="00C601EB">
      <w:pPr>
        <w:rPr>
          <w:rFonts w:ascii="Arial" w:hAnsi="Arial" w:cs="Arial"/>
          <w:sz w:val="24"/>
          <w:szCs w:val="24"/>
        </w:rPr>
      </w:pPr>
      <w:r>
        <w:rPr>
          <w:rFonts w:ascii="Arial" w:hAnsi="Arial" w:cs="Arial"/>
          <w:sz w:val="24"/>
          <w:szCs w:val="24"/>
        </w:rPr>
        <w:t xml:space="preserve">The breed </w:t>
      </w:r>
      <w:proofErr w:type="gramStart"/>
      <w:r>
        <w:rPr>
          <w:rFonts w:ascii="Arial" w:hAnsi="Arial" w:cs="Arial"/>
          <w:sz w:val="24"/>
          <w:szCs w:val="24"/>
        </w:rPr>
        <w:t>are</w:t>
      </w:r>
      <w:proofErr w:type="gramEnd"/>
      <w:r>
        <w:rPr>
          <w:rFonts w:ascii="Arial" w:hAnsi="Arial" w:cs="Arial"/>
          <w:sz w:val="24"/>
          <w:szCs w:val="24"/>
        </w:rPr>
        <w:t xml:space="preserve"> currently working with the BVA to monitor cases of eye conditions, encouraging owners of affected dogs to submit samples for genome sequencing. </w:t>
      </w:r>
    </w:p>
    <w:p w14:paraId="076E6288" w14:textId="77777777" w:rsidR="006629BB" w:rsidRDefault="006629BB" w:rsidP="00552229">
      <w:pPr>
        <w:jc w:val="center"/>
        <w:rPr>
          <w:rFonts w:ascii="Arial" w:hAnsi="Arial" w:cs="Arial"/>
          <w:sz w:val="24"/>
          <w:szCs w:val="24"/>
          <w:u w:val="single"/>
        </w:rPr>
      </w:pPr>
    </w:p>
    <w:p w14:paraId="30C6ABE3" w14:textId="77777777" w:rsidR="006629BB" w:rsidRDefault="006629BB" w:rsidP="00C601EB">
      <w:pPr>
        <w:rPr>
          <w:rFonts w:ascii="Arial" w:hAnsi="Arial" w:cs="Arial"/>
          <w:sz w:val="24"/>
          <w:szCs w:val="24"/>
          <w:u w:val="single"/>
        </w:rPr>
      </w:pPr>
    </w:p>
    <w:p w14:paraId="50BCEAF2" w14:textId="77777777" w:rsidR="006629BB" w:rsidRDefault="006629BB" w:rsidP="00C601EB">
      <w:pPr>
        <w:rPr>
          <w:rFonts w:ascii="Arial" w:hAnsi="Arial" w:cs="Arial"/>
          <w:sz w:val="24"/>
          <w:szCs w:val="24"/>
          <w:u w:val="single"/>
        </w:rPr>
      </w:pPr>
    </w:p>
    <w:p w14:paraId="7A8E2AB0" w14:textId="77777777" w:rsidR="006629BB" w:rsidRDefault="006629BB" w:rsidP="00C601EB">
      <w:pPr>
        <w:rPr>
          <w:rFonts w:ascii="Arial" w:hAnsi="Arial" w:cs="Arial"/>
          <w:sz w:val="24"/>
          <w:szCs w:val="24"/>
          <w:u w:val="single"/>
        </w:rPr>
      </w:pPr>
    </w:p>
    <w:p w14:paraId="3B08ADE7" w14:textId="77777777" w:rsidR="006629BB" w:rsidRDefault="006629BB" w:rsidP="00C601EB">
      <w:pPr>
        <w:rPr>
          <w:rFonts w:ascii="Arial" w:hAnsi="Arial" w:cs="Arial"/>
          <w:sz w:val="24"/>
          <w:szCs w:val="24"/>
          <w:u w:val="single"/>
        </w:rPr>
      </w:pPr>
    </w:p>
    <w:p w14:paraId="57045C72" w14:textId="77777777" w:rsidR="006629BB" w:rsidRDefault="006629BB" w:rsidP="000D2756">
      <w:pPr>
        <w:pStyle w:val="Heading1"/>
        <w:rPr>
          <w:rFonts w:ascii="Arial" w:hAnsi="Arial" w:cs="Arial"/>
          <w:b/>
          <w:color w:val="auto"/>
          <w:sz w:val="24"/>
        </w:rPr>
      </w:pPr>
      <w:bookmarkStart w:id="26" w:name="_Toc65167066"/>
      <w:r>
        <w:rPr>
          <w:rFonts w:ascii="Arial" w:hAnsi="Arial" w:cs="Arial"/>
          <w:b/>
          <w:color w:val="auto"/>
          <w:sz w:val="24"/>
        </w:rPr>
        <w:lastRenderedPageBreak/>
        <w:t>PRIORITIES</w:t>
      </w:r>
      <w:bookmarkEnd w:id="26"/>
      <w:r>
        <w:rPr>
          <w:rFonts w:ascii="Arial" w:hAnsi="Arial" w:cs="Arial"/>
          <w:b/>
          <w:color w:val="auto"/>
          <w:sz w:val="24"/>
        </w:rPr>
        <w:t xml:space="preserve"> </w:t>
      </w:r>
    </w:p>
    <w:p w14:paraId="5D5B5FF9" w14:textId="77777777" w:rsidR="006629BB" w:rsidRPr="000D2756" w:rsidRDefault="006629BB" w:rsidP="000D2756">
      <w:pPr>
        <w:pStyle w:val="NoSpacing"/>
      </w:pPr>
    </w:p>
    <w:p w14:paraId="157DB624" w14:textId="77777777" w:rsidR="006629BB" w:rsidRDefault="006629BB" w:rsidP="000D2756">
      <w:pPr>
        <w:rPr>
          <w:rFonts w:ascii="Arial" w:hAnsi="Arial" w:cs="Arial"/>
          <w:sz w:val="24"/>
          <w:szCs w:val="24"/>
        </w:rPr>
      </w:pPr>
      <w:r w:rsidRPr="00B921AD">
        <w:rPr>
          <w:rFonts w:ascii="Arial" w:hAnsi="Arial" w:cs="Arial"/>
          <w:sz w:val="24"/>
          <w:szCs w:val="24"/>
        </w:rPr>
        <w:t xml:space="preserve">A meeting was held with the </w:t>
      </w:r>
      <w:r>
        <w:rPr>
          <w:rFonts w:ascii="Arial" w:hAnsi="Arial" w:cs="Arial"/>
          <w:sz w:val="24"/>
          <w:szCs w:val="24"/>
        </w:rPr>
        <w:t xml:space="preserve">Miniature Schnauzer </w:t>
      </w:r>
      <w:r w:rsidRPr="00B921AD">
        <w:rPr>
          <w:rFonts w:ascii="Arial" w:hAnsi="Arial" w:cs="Arial"/>
          <w:sz w:val="24"/>
          <w:szCs w:val="24"/>
        </w:rPr>
        <w:t xml:space="preserve">breed representatives on 8th </w:t>
      </w:r>
      <w:r>
        <w:rPr>
          <w:rFonts w:ascii="Arial" w:hAnsi="Arial" w:cs="Arial"/>
          <w:sz w:val="24"/>
          <w:szCs w:val="24"/>
        </w:rPr>
        <w:t xml:space="preserve">March 2020 to discuss the evidence base and priorities for the breed. </w:t>
      </w:r>
    </w:p>
    <w:p w14:paraId="12C13F06" w14:textId="77777777" w:rsidR="006629BB" w:rsidRDefault="006629BB" w:rsidP="000D2756">
      <w:pPr>
        <w:rPr>
          <w:rFonts w:ascii="Arial" w:hAnsi="Arial" w:cs="Arial"/>
          <w:sz w:val="24"/>
          <w:szCs w:val="24"/>
        </w:rPr>
      </w:pPr>
      <w:r w:rsidRPr="00B921AD">
        <w:rPr>
          <w:rFonts w:ascii="Arial" w:hAnsi="Arial" w:cs="Arial"/>
          <w:sz w:val="24"/>
          <w:szCs w:val="24"/>
        </w:rPr>
        <w:t xml:space="preserve">The group agreed that the breed priorities for the </w:t>
      </w:r>
      <w:r>
        <w:rPr>
          <w:rFonts w:ascii="Arial" w:hAnsi="Arial" w:cs="Arial"/>
          <w:sz w:val="24"/>
          <w:szCs w:val="24"/>
        </w:rPr>
        <w:t>Miniature Schnauzer</w:t>
      </w:r>
      <w:r w:rsidRPr="00B921AD">
        <w:rPr>
          <w:rFonts w:ascii="Arial" w:hAnsi="Arial" w:cs="Arial"/>
          <w:sz w:val="24"/>
          <w:szCs w:val="24"/>
        </w:rPr>
        <w:t xml:space="preserve"> would </w:t>
      </w:r>
      <w:r>
        <w:rPr>
          <w:rFonts w:ascii="Arial" w:hAnsi="Arial" w:cs="Arial"/>
          <w:sz w:val="24"/>
          <w:szCs w:val="24"/>
        </w:rPr>
        <w:t>be:</w:t>
      </w:r>
    </w:p>
    <w:p w14:paraId="1A9B88A6" w14:textId="77777777" w:rsidR="006629BB" w:rsidRDefault="006629BB" w:rsidP="000D2756">
      <w:pPr>
        <w:pStyle w:val="NoSpacing"/>
        <w:numPr>
          <w:ilvl w:val="0"/>
          <w:numId w:val="39"/>
        </w:numPr>
        <w:rPr>
          <w:rFonts w:ascii="Arial" w:hAnsi="Arial" w:cs="Arial"/>
          <w:sz w:val="24"/>
        </w:rPr>
      </w:pPr>
      <w:r>
        <w:rPr>
          <w:rFonts w:ascii="Arial" w:hAnsi="Arial" w:cs="Arial"/>
          <w:sz w:val="24"/>
        </w:rPr>
        <w:t xml:space="preserve">Hereditary eye conditions </w:t>
      </w:r>
    </w:p>
    <w:p w14:paraId="5BD5F602" w14:textId="77777777" w:rsidR="006629BB" w:rsidRDefault="006629BB" w:rsidP="000D2756">
      <w:pPr>
        <w:pStyle w:val="NoSpacing"/>
        <w:numPr>
          <w:ilvl w:val="0"/>
          <w:numId w:val="39"/>
        </w:numPr>
        <w:rPr>
          <w:rFonts w:ascii="Arial" w:hAnsi="Arial" w:cs="Arial"/>
          <w:sz w:val="24"/>
        </w:rPr>
      </w:pPr>
      <w:r>
        <w:rPr>
          <w:rFonts w:ascii="Arial" w:hAnsi="Arial" w:cs="Arial"/>
          <w:sz w:val="24"/>
        </w:rPr>
        <w:t xml:space="preserve">Mycobacterium avium complex (MAC) </w:t>
      </w:r>
    </w:p>
    <w:p w14:paraId="3A4BA349" w14:textId="77777777" w:rsidR="006629BB" w:rsidRDefault="006629BB" w:rsidP="000D2756">
      <w:pPr>
        <w:pStyle w:val="NoSpacing"/>
        <w:numPr>
          <w:ilvl w:val="0"/>
          <w:numId w:val="39"/>
        </w:numPr>
        <w:rPr>
          <w:rFonts w:ascii="Arial" w:hAnsi="Arial" w:cs="Arial"/>
          <w:sz w:val="24"/>
        </w:rPr>
      </w:pPr>
      <w:r>
        <w:rPr>
          <w:rFonts w:ascii="Arial" w:hAnsi="Arial" w:cs="Arial"/>
          <w:sz w:val="24"/>
        </w:rPr>
        <w:t xml:space="preserve">Cancers </w:t>
      </w:r>
    </w:p>
    <w:p w14:paraId="02C40B54" w14:textId="77777777" w:rsidR="006629BB" w:rsidRDefault="006629BB" w:rsidP="000D2756">
      <w:pPr>
        <w:pStyle w:val="NoSpacing"/>
        <w:numPr>
          <w:ilvl w:val="0"/>
          <w:numId w:val="39"/>
        </w:numPr>
        <w:rPr>
          <w:rFonts w:ascii="Arial" w:hAnsi="Arial" w:cs="Arial"/>
          <w:sz w:val="24"/>
        </w:rPr>
      </w:pPr>
      <w:r>
        <w:rPr>
          <w:rFonts w:ascii="Arial" w:hAnsi="Arial" w:cs="Arial"/>
          <w:sz w:val="24"/>
        </w:rPr>
        <w:t xml:space="preserve">Periodontal disease </w:t>
      </w:r>
    </w:p>
    <w:p w14:paraId="35F346E5" w14:textId="3703082C" w:rsidR="006629BB" w:rsidRPr="005F3353" w:rsidRDefault="00B74386" w:rsidP="000D2756">
      <w:pPr>
        <w:pStyle w:val="NoSpacing"/>
        <w:numPr>
          <w:ilvl w:val="0"/>
          <w:numId w:val="39"/>
        </w:numPr>
        <w:rPr>
          <w:rFonts w:ascii="Arial" w:hAnsi="Arial" w:cs="Arial"/>
          <w:sz w:val="24"/>
        </w:rPr>
      </w:pPr>
      <w:r w:rsidRPr="005F3353">
        <w:rPr>
          <w:rFonts w:ascii="Arial" w:hAnsi="Arial" w:cs="Arial"/>
          <w:sz w:val="24"/>
        </w:rPr>
        <w:t xml:space="preserve">Welfare / </w:t>
      </w:r>
      <w:r w:rsidR="006629BB" w:rsidRPr="005F3353">
        <w:rPr>
          <w:rFonts w:ascii="Arial" w:hAnsi="Arial" w:cs="Arial"/>
          <w:sz w:val="24"/>
        </w:rPr>
        <w:t>Behavioural issues</w:t>
      </w:r>
    </w:p>
    <w:p w14:paraId="50F38D91" w14:textId="77777777" w:rsidR="006629BB" w:rsidRPr="005F3353" w:rsidRDefault="006629BB" w:rsidP="000D2756">
      <w:pPr>
        <w:pStyle w:val="NoSpacing"/>
        <w:numPr>
          <w:ilvl w:val="0"/>
          <w:numId w:val="39"/>
        </w:numPr>
        <w:rPr>
          <w:rFonts w:ascii="Arial" w:hAnsi="Arial" w:cs="Arial"/>
          <w:sz w:val="24"/>
        </w:rPr>
      </w:pPr>
      <w:r w:rsidRPr="005F3353">
        <w:rPr>
          <w:rFonts w:ascii="Arial" w:hAnsi="Arial" w:cs="Arial"/>
          <w:sz w:val="24"/>
        </w:rPr>
        <w:t xml:space="preserve">Identify/publicise available DNA tests for conditions known to occur in the breed  </w:t>
      </w:r>
    </w:p>
    <w:p w14:paraId="2A8AE45F" w14:textId="77777777" w:rsidR="006629BB" w:rsidRDefault="006629BB" w:rsidP="000D2756">
      <w:pPr>
        <w:pStyle w:val="ListParagraph"/>
      </w:pPr>
    </w:p>
    <w:p w14:paraId="2D67CB2F" w14:textId="77777777" w:rsidR="006629BB" w:rsidRDefault="006629BB" w:rsidP="000D2756">
      <w:pPr>
        <w:pStyle w:val="ListParagraph"/>
      </w:pPr>
    </w:p>
    <w:p w14:paraId="01EA862C" w14:textId="77777777" w:rsidR="006629BB" w:rsidRDefault="006629BB" w:rsidP="000D2756">
      <w:pPr>
        <w:pStyle w:val="ListParagraph"/>
      </w:pPr>
    </w:p>
    <w:p w14:paraId="1D29ED06" w14:textId="77777777" w:rsidR="006629BB" w:rsidRDefault="006629BB" w:rsidP="000D2756">
      <w:pPr>
        <w:pStyle w:val="ListParagraph"/>
      </w:pPr>
    </w:p>
    <w:p w14:paraId="6C76CB02" w14:textId="77777777" w:rsidR="006629BB" w:rsidRDefault="006629BB" w:rsidP="000D2756">
      <w:pPr>
        <w:pStyle w:val="ListParagraph"/>
      </w:pPr>
    </w:p>
    <w:p w14:paraId="2456F5AD" w14:textId="77777777" w:rsidR="006629BB" w:rsidRDefault="006629BB" w:rsidP="000D2756">
      <w:pPr>
        <w:pStyle w:val="ListParagraph"/>
      </w:pPr>
    </w:p>
    <w:p w14:paraId="371BC1B1" w14:textId="77777777" w:rsidR="006629BB" w:rsidRDefault="006629BB" w:rsidP="000D2756">
      <w:pPr>
        <w:pStyle w:val="ListParagraph"/>
      </w:pPr>
    </w:p>
    <w:p w14:paraId="3EE286F5" w14:textId="77777777" w:rsidR="006629BB" w:rsidRDefault="006629BB" w:rsidP="000D2756">
      <w:pPr>
        <w:pStyle w:val="ListParagraph"/>
      </w:pPr>
    </w:p>
    <w:p w14:paraId="13602ED0" w14:textId="77777777" w:rsidR="006629BB" w:rsidRDefault="006629BB" w:rsidP="000D2756">
      <w:pPr>
        <w:pStyle w:val="ListParagraph"/>
      </w:pPr>
    </w:p>
    <w:p w14:paraId="6BF091D0" w14:textId="77777777" w:rsidR="006629BB" w:rsidRDefault="006629BB" w:rsidP="000D2756">
      <w:pPr>
        <w:pStyle w:val="ListParagraph"/>
      </w:pPr>
    </w:p>
    <w:p w14:paraId="0716D7DF" w14:textId="77777777" w:rsidR="006629BB" w:rsidRDefault="006629BB" w:rsidP="000D2756">
      <w:pPr>
        <w:pStyle w:val="ListParagraph"/>
      </w:pPr>
    </w:p>
    <w:p w14:paraId="12642A81" w14:textId="77777777" w:rsidR="006629BB" w:rsidRDefault="006629BB" w:rsidP="000D2756">
      <w:pPr>
        <w:pStyle w:val="ListParagraph"/>
      </w:pPr>
    </w:p>
    <w:p w14:paraId="27BF5BF3" w14:textId="77777777" w:rsidR="006629BB" w:rsidRDefault="006629BB" w:rsidP="000D2756">
      <w:pPr>
        <w:pStyle w:val="ListParagraph"/>
      </w:pPr>
    </w:p>
    <w:p w14:paraId="73373EE2" w14:textId="77777777" w:rsidR="006629BB" w:rsidRDefault="006629BB" w:rsidP="000D2756">
      <w:pPr>
        <w:pStyle w:val="ListParagraph"/>
      </w:pPr>
    </w:p>
    <w:p w14:paraId="29745A7D" w14:textId="77777777" w:rsidR="006629BB" w:rsidRDefault="006629BB" w:rsidP="000D2756">
      <w:pPr>
        <w:pStyle w:val="ListParagraph"/>
      </w:pPr>
    </w:p>
    <w:p w14:paraId="6FC046F2" w14:textId="77777777" w:rsidR="006629BB" w:rsidRDefault="006629BB" w:rsidP="000D2756">
      <w:pPr>
        <w:pStyle w:val="ListParagraph"/>
      </w:pPr>
    </w:p>
    <w:p w14:paraId="3E6EB471" w14:textId="77777777" w:rsidR="006629BB" w:rsidRDefault="006629BB" w:rsidP="000D2756">
      <w:pPr>
        <w:pStyle w:val="ListParagraph"/>
      </w:pPr>
    </w:p>
    <w:p w14:paraId="380D16B6" w14:textId="77777777" w:rsidR="006629BB" w:rsidRDefault="006629BB" w:rsidP="000D2756">
      <w:pPr>
        <w:pStyle w:val="ListParagraph"/>
      </w:pPr>
    </w:p>
    <w:p w14:paraId="692D1EC7" w14:textId="77777777" w:rsidR="006629BB" w:rsidRDefault="006629BB" w:rsidP="000D2756">
      <w:pPr>
        <w:pStyle w:val="ListParagraph"/>
      </w:pPr>
    </w:p>
    <w:p w14:paraId="0302B042" w14:textId="77777777" w:rsidR="006629BB" w:rsidRDefault="006629BB" w:rsidP="000D2756">
      <w:pPr>
        <w:pStyle w:val="ListParagraph"/>
      </w:pPr>
    </w:p>
    <w:p w14:paraId="19308009" w14:textId="77777777" w:rsidR="006629BB" w:rsidRDefault="006629BB" w:rsidP="000D2756">
      <w:pPr>
        <w:pStyle w:val="ListParagraph"/>
      </w:pPr>
    </w:p>
    <w:p w14:paraId="74ACAB9D" w14:textId="77777777" w:rsidR="006629BB" w:rsidRDefault="006629BB" w:rsidP="000D2756">
      <w:pPr>
        <w:pStyle w:val="ListParagraph"/>
      </w:pPr>
    </w:p>
    <w:p w14:paraId="1F40AEC8" w14:textId="77777777" w:rsidR="006629BB" w:rsidRDefault="006629BB" w:rsidP="000D2756">
      <w:pPr>
        <w:pStyle w:val="ListParagraph"/>
      </w:pPr>
    </w:p>
    <w:p w14:paraId="0F7DF52B" w14:textId="77777777" w:rsidR="006629BB" w:rsidRDefault="006629BB" w:rsidP="000D2756">
      <w:pPr>
        <w:pStyle w:val="ListParagraph"/>
      </w:pPr>
    </w:p>
    <w:p w14:paraId="6E33232C" w14:textId="77777777" w:rsidR="006629BB" w:rsidRDefault="006629BB" w:rsidP="000D2756">
      <w:pPr>
        <w:pStyle w:val="ListParagraph"/>
      </w:pPr>
    </w:p>
    <w:p w14:paraId="3AD943CC" w14:textId="77777777" w:rsidR="006629BB" w:rsidRDefault="006629BB" w:rsidP="000D2756">
      <w:pPr>
        <w:pStyle w:val="ListParagraph"/>
      </w:pPr>
    </w:p>
    <w:p w14:paraId="3C0AC9D8" w14:textId="77777777" w:rsidR="006629BB" w:rsidRDefault="006629BB" w:rsidP="000D2756">
      <w:pPr>
        <w:pStyle w:val="ListParagraph"/>
      </w:pPr>
    </w:p>
    <w:p w14:paraId="04EE2A0E" w14:textId="77777777" w:rsidR="006629BB" w:rsidRDefault="006629BB" w:rsidP="000D2756">
      <w:pPr>
        <w:pStyle w:val="ListParagraph"/>
      </w:pPr>
    </w:p>
    <w:p w14:paraId="3FD0129C" w14:textId="77777777" w:rsidR="006629BB" w:rsidRDefault="006629BB" w:rsidP="000D2756">
      <w:pPr>
        <w:pStyle w:val="ListParagraph"/>
      </w:pPr>
    </w:p>
    <w:p w14:paraId="2C66B501" w14:textId="77777777" w:rsidR="006629BB" w:rsidRDefault="006629BB" w:rsidP="000D2756">
      <w:pPr>
        <w:pStyle w:val="ListParagraph"/>
      </w:pPr>
    </w:p>
    <w:p w14:paraId="7B3AA207" w14:textId="77777777" w:rsidR="006629BB" w:rsidRDefault="006629BB" w:rsidP="000D2756">
      <w:pPr>
        <w:pStyle w:val="ListParagraph"/>
      </w:pPr>
    </w:p>
    <w:p w14:paraId="1366EF5D" w14:textId="77777777" w:rsidR="006629BB" w:rsidRDefault="006629BB" w:rsidP="000D2756">
      <w:pPr>
        <w:pStyle w:val="ListParagraph"/>
      </w:pPr>
    </w:p>
    <w:p w14:paraId="6EF99055" w14:textId="77777777" w:rsidR="006629BB" w:rsidRDefault="006629BB" w:rsidP="000D2756">
      <w:pPr>
        <w:pStyle w:val="ListParagraph"/>
      </w:pPr>
    </w:p>
    <w:p w14:paraId="77230D01" w14:textId="77777777" w:rsidR="006629BB" w:rsidRDefault="006629BB" w:rsidP="000D2756">
      <w:pPr>
        <w:pStyle w:val="ListParagraph"/>
      </w:pPr>
    </w:p>
    <w:p w14:paraId="16B6D095" w14:textId="77777777" w:rsidR="006629BB" w:rsidRDefault="006629BB" w:rsidP="000D2756">
      <w:pPr>
        <w:pStyle w:val="ListParagraph"/>
      </w:pPr>
    </w:p>
    <w:p w14:paraId="1193A2EC" w14:textId="77777777" w:rsidR="006629BB" w:rsidRDefault="006629BB" w:rsidP="000D2756">
      <w:pPr>
        <w:pStyle w:val="Heading1"/>
        <w:rPr>
          <w:rFonts w:ascii="Arial" w:hAnsi="Arial" w:cs="Arial"/>
          <w:b/>
          <w:color w:val="auto"/>
          <w:sz w:val="24"/>
        </w:rPr>
      </w:pPr>
      <w:bookmarkStart w:id="27" w:name="_Toc65167067"/>
      <w:r>
        <w:rPr>
          <w:rFonts w:ascii="Arial" w:hAnsi="Arial" w:cs="Arial"/>
          <w:b/>
          <w:color w:val="auto"/>
          <w:sz w:val="24"/>
        </w:rPr>
        <w:lastRenderedPageBreak/>
        <w:t>ACTION PLAN</w:t>
      </w:r>
      <w:bookmarkEnd w:id="27"/>
    </w:p>
    <w:p w14:paraId="67DDF938" w14:textId="77777777" w:rsidR="006629BB" w:rsidRDefault="006629BB" w:rsidP="000D2756">
      <w:pPr>
        <w:pStyle w:val="NoSpacing"/>
        <w:rPr>
          <w:rFonts w:ascii="Arial" w:hAnsi="Arial" w:cs="Arial"/>
          <w:sz w:val="24"/>
        </w:rPr>
      </w:pPr>
    </w:p>
    <w:p w14:paraId="49AED01B" w14:textId="77777777" w:rsidR="006629BB" w:rsidRDefault="006629BB" w:rsidP="004E6EC7">
      <w:pPr>
        <w:pStyle w:val="NoSpacing"/>
        <w:spacing w:line="276" w:lineRule="auto"/>
        <w:rPr>
          <w:rFonts w:ascii="Arial" w:hAnsi="Arial" w:cs="Arial"/>
          <w:sz w:val="24"/>
        </w:rPr>
      </w:pPr>
      <w:r w:rsidRPr="00A3750B">
        <w:rPr>
          <w:rFonts w:ascii="Arial" w:hAnsi="Arial" w:cs="Arial"/>
          <w:sz w:val="24"/>
        </w:rPr>
        <w:t>Understandi</w:t>
      </w:r>
      <w:r>
        <w:rPr>
          <w:rFonts w:ascii="Arial" w:hAnsi="Arial" w:cs="Arial"/>
          <w:sz w:val="24"/>
        </w:rPr>
        <w:t xml:space="preserve">ng breed health and how to prioritise different disorders is complex, but key to identifying the top priorities is being able to assess all available data and consider an overall picture of the health of a breed. The evidence base above has been developed with this in mind, with the aim to not only assist breeders in improving specific areas of breed health, but also continue to monitor and assess how these change over time. The BHCP will be updated on a regular basis, to ensure this remains relevant and fluid in line with the breed’s health.  </w:t>
      </w:r>
    </w:p>
    <w:p w14:paraId="527271D3" w14:textId="77777777" w:rsidR="006629BB" w:rsidRDefault="006629BB" w:rsidP="004E6EC7">
      <w:pPr>
        <w:pStyle w:val="NoSpacing"/>
        <w:spacing w:line="276" w:lineRule="auto"/>
        <w:rPr>
          <w:rFonts w:ascii="Arial" w:hAnsi="Arial" w:cs="Arial"/>
          <w:sz w:val="24"/>
        </w:rPr>
      </w:pPr>
    </w:p>
    <w:p w14:paraId="0B859993" w14:textId="77777777" w:rsidR="006629BB" w:rsidRDefault="006629BB" w:rsidP="004E6EC7">
      <w:pPr>
        <w:pStyle w:val="NoSpacing"/>
        <w:spacing w:line="276" w:lineRule="auto"/>
        <w:rPr>
          <w:rFonts w:ascii="Arial" w:hAnsi="Arial" w:cs="Arial"/>
          <w:sz w:val="24"/>
        </w:rPr>
      </w:pPr>
      <w:r>
        <w:rPr>
          <w:rFonts w:ascii="Arial" w:hAnsi="Arial" w:cs="Arial"/>
          <w:sz w:val="24"/>
        </w:rPr>
        <w:t>With this having been considered,</w:t>
      </w:r>
      <w:r w:rsidRPr="00C536B8">
        <w:rPr>
          <w:rFonts w:ascii="Arial" w:hAnsi="Arial" w:cs="Arial"/>
          <w:sz w:val="24"/>
        </w:rPr>
        <w:t xml:space="preserve"> </w:t>
      </w:r>
      <w:r>
        <w:rPr>
          <w:rFonts w:ascii="Arial" w:hAnsi="Arial" w:cs="Arial"/>
          <w:sz w:val="24"/>
        </w:rPr>
        <w:t xml:space="preserve">the following actions have been </w:t>
      </w:r>
      <w:r w:rsidRPr="00C536B8">
        <w:rPr>
          <w:rFonts w:ascii="Arial" w:hAnsi="Arial" w:cs="Arial"/>
          <w:sz w:val="24"/>
        </w:rPr>
        <w:t>agreed</w:t>
      </w:r>
      <w:r>
        <w:rPr>
          <w:rFonts w:ascii="Arial" w:hAnsi="Arial" w:cs="Arial"/>
          <w:sz w:val="24"/>
        </w:rPr>
        <w:t xml:space="preserve"> upon, by both the breed clubs and the Kennel Club,</w:t>
      </w:r>
      <w:r w:rsidRPr="00C536B8">
        <w:rPr>
          <w:rFonts w:ascii="Arial" w:hAnsi="Arial" w:cs="Arial"/>
          <w:sz w:val="24"/>
        </w:rPr>
        <w:t xml:space="preserve"> to improve the health of the </w:t>
      </w:r>
      <w:r>
        <w:rPr>
          <w:rFonts w:ascii="Arial" w:hAnsi="Arial" w:cs="Arial"/>
          <w:sz w:val="24"/>
        </w:rPr>
        <w:t>Miniature Schnauzer</w:t>
      </w:r>
      <w:r w:rsidRPr="00C536B8">
        <w:rPr>
          <w:rFonts w:ascii="Arial" w:hAnsi="Arial" w:cs="Arial"/>
          <w:sz w:val="24"/>
        </w:rPr>
        <w:t xml:space="preserve">. Both partners are expected to </w:t>
      </w:r>
      <w:r>
        <w:rPr>
          <w:rFonts w:ascii="Arial" w:hAnsi="Arial" w:cs="Arial"/>
          <w:sz w:val="24"/>
        </w:rPr>
        <w:t xml:space="preserve">begin to </w:t>
      </w:r>
      <w:r w:rsidRPr="00C536B8">
        <w:rPr>
          <w:rFonts w:ascii="Arial" w:hAnsi="Arial" w:cs="Arial"/>
          <w:sz w:val="24"/>
        </w:rPr>
        <w:t>action these</w:t>
      </w:r>
      <w:r>
        <w:rPr>
          <w:rFonts w:ascii="Arial" w:hAnsi="Arial" w:cs="Arial"/>
          <w:sz w:val="24"/>
        </w:rPr>
        <w:t xml:space="preserve"> </w:t>
      </w:r>
      <w:r w:rsidRPr="00C536B8">
        <w:rPr>
          <w:rFonts w:ascii="Arial" w:hAnsi="Arial" w:cs="Arial"/>
          <w:sz w:val="24"/>
        </w:rPr>
        <w:t xml:space="preserve">points prior to the next review. </w:t>
      </w:r>
    </w:p>
    <w:p w14:paraId="1F6161CA" w14:textId="77777777" w:rsidR="006629BB" w:rsidRPr="000D2756" w:rsidRDefault="006629BB" w:rsidP="000D2756"/>
    <w:p w14:paraId="75F13D80" w14:textId="77777777" w:rsidR="006629BB" w:rsidRPr="004E30D9" w:rsidRDefault="006629BB" w:rsidP="000D2756">
      <w:pPr>
        <w:rPr>
          <w:rFonts w:ascii="Arial" w:hAnsi="Arial" w:cs="Arial"/>
          <w:b/>
          <w:sz w:val="24"/>
          <w:szCs w:val="24"/>
        </w:rPr>
      </w:pPr>
      <w:r w:rsidRPr="004E30D9">
        <w:rPr>
          <w:rFonts w:ascii="Arial" w:hAnsi="Arial" w:cs="Arial"/>
          <w:b/>
          <w:sz w:val="24"/>
          <w:szCs w:val="24"/>
        </w:rPr>
        <w:t xml:space="preserve">Breed Club actions include: </w:t>
      </w:r>
    </w:p>
    <w:p w14:paraId="42D13D67" w14:textId="77777777" w:rsidR="006629BB" w:rsidRPr="00113A0B" w:rsidRDefault="006629BB" w:rsidP="00113A0B">
      <w:pPr>
        <w:pStyle w:val="ListParagraph"/>
        <w:numPr>
          <w:ilvl w:val="0"/>
          <w:numId w:val="40"/>
        </w:numPr>
        <w:rPr>
          <w:rFonts w:ascii="Arial" w:hAnsi="Arial" w:cs="Arial"/>
          <w:sz w:val="24"/>
          <w:szCs w:val="24"/>
          <w:u w:val="single"/>
        </w:rPr>
      </w:pPr>
      <w:r>
        <w:rPr>
          <w:rFonts w:ascii="Arial" w:hAnsi="Arial" w:cs="Arial"/>
          <w:sz w:val="24"/>
          <w:szCs w:val="24"/>
        </w:rPr>
        <w:t xml:space="preserve">The breed clubs to investigate other breed health surveys and methods through which they collect information, specifically with regard to breakdown of cancers, recording of bodyweight, and behaviour </w:t>
      </w:r>
    </w:p>
    <w:p w14:paraId="702D7374" w14:textId="77777777" w:rsidR="006629BB" w:rsidRPr="00113A0B" w:rsidRDefault="006629BB" w:rsidP="00113A0B">
      <w:pPr>
        <w:pStyle w:val="ListParagraph"/>
        <w:rPr>
          <w:rFonts w:ascii="Arial" w:hAnsi="Arial" w:cs="Arial"/>
          <w:sz w:val="24"/>
          <w:szCs w:val="24"/>
          <w:u w:val="single"/>
        </w:rPr>
      </w:pPr>
    </w:p>
    <w:p w14:paraId="1AB31D95" w14:textId="77777777" w:rsidR="006629BB" w:rsidRPr="00A3750B" w:rsidRDefault="006629BB" w:rsidP="00113A0B">
      <w:pPr>
        <w:pStyle w:val="ListParagraph"/>
        <w:numPr>
          <w:ilvl w:val="0"/>
          <w:numId w:val="40"/>
        </w:numPr>
        <w:rPr>
          <w:rFonts w:ascii="Arial" w:hAnsi="Arial" w:cs="Arial"/>
          <w:sz w:val="24"/>
          <w:szCs w:val="24"/>
          <w:u w:val="single"/>
        </w:rPr>
      </w:pPr>
      <w:r>
        <w:rPr>
          <w:rFonts w:ascii="Arial" w:hAnsi="Arial" w:cs="Arial"/>
          <w:sz w:val="24"/>
          <w:szCs w:val="24"/>
        </w:rPr>
        <w:t>The breed clubs to investigate how they can improve on advice to owners with regard to dental care</w:t>
      </w:r>
      <w:r w:rsidRPr="00113A0B">
        <w:rPr>
          <w:rFonts w:ascii="Arial" w:hAnsi="Arial" w:cs="Arial"/>
          <w:sz w:val="24"/>
          <w:szCs w:val="24"/>
        </w:rPr>
        <w:t xml:space="preserve"> </w:t>
      </w:r>
    </w:p>
    <w:p w14:paraId="64829B18" w14:textId="77777777" w:rsidR="006629BB" w:rsidRPr="00A3750B" w:rsidRDefault="006629BB" w:rsidP="00A3750B">
      <w:pPr>
        <w:pStyle w:val="ListParagraph"/>
        <w:rPr>
          <w:rFonts w:ascii="Arial" w:hAnsi="Arial" w:cs="Arial"/>
          <w:sz w:val="24"/>
          <w:szCs w:val="24"/>
          <w:u w:val="single"/>
        </w:rPr>
      </w:pPr>
    </w:p>
    <w:p w14:paraId="0184C9E1" w14:textId="4D57F639" w:rsidR="006629BB" w:rsidRPr="005F3353" w:rsidRDefault="006629BB" w:rsidP="00113A0B">
      <w:pPr>
        <w:pStyle w:val="ListParagraph"/>
        <w:numPr>
          <w:ilvl w:val="0"/>
          <w:numId w:val="40"/>
        </w:numPr>
        <w:rPr>
          <w:rFonts w:ascii="Arial" w:hAnsi="Arial" w:cs="Arial"/>
          <w:sz w:val="24"/>
          <w:szCs w:val="24"/>
          <w:u w:val="single"/>
        </w:rPr>
      </w:pPr>
      <w:r>
        <w:rPr>
          <w:rFonts w:ascii="Arial" w:hAnsi="Arial" w:cs="Arial"/>
          <w:sz w:val="24"/>
          <w:szCs w:val="24"/>
        </w:rPr>
        <w:t xml:space="preserve">The breed clubs to consider advice and guidance to assist owners and breeders with regard to behavioural issues in the breed </w:t>
      </w:r>
    </w:p>
    <w:p w14:paraId="5AF051A0" w14:textId="77777777" w:rsidR="005F3353" w:rsidRPr="005F3353" w:rsidRDefault="005F3353" w:rsidP="005F3353">
      <w:pPr>
        <w:pStyle w:val="ListParagraph"/>
        <w:rPr>
          <w:rFonts w:ascii="Arial" w:hAnsi="Arial" w:cs="Arial"/>
          <w:sz w:val="24"/>
          <w:szCs w:val="24"/>
          <w:u w:val="single"/>
        </w:rPr>
      </w:pPr>
    </w:p>
    <w:p w14:paraId="428DBA27" w14:textId="37AE59B6" w:rsidR="005F3353" w:rsidRPr="00113A0B" w:rsidRDefault="005F3353" w:rsidP="00113A0B">
      <w:pPr>
        <w:pStyle w:val="ListParagraph"/>
        <w:numPr>
          <w:ilvl w:val="0"/>
          <w:numId w:val="40"/>
        </w:numPr>
        <w:rPr>
          <w:rFonts w:ascii="Arial" w:hAnsi="Arial" w:cs="Arial"/>
          <w:sz w:val="24"/>
          <w:szCs w:val="24"/>
          <w:u w:val="single"/>
        </w:rPr>
      </w:pPr>
      <w:r>
        <w:rPr>
          <w:rFonts w:ascii="Arial" w:hAnsi="Arial" w:cs="Arial"/>
          <w:sz w:val="24"/>
          <w:szCs w:val="24"/>
        </w:rPr>
        <w:t xml:space="preserve">The breed clubs to put forward proposals for the recognition of available and applicable DNA tests, to allow for recording of results </w:t>
      </w:r>
    </w:p>
    <w:p w14:paraId="5E416E44" w14:textId="77777777" w:rsidR="006629BB" w:rsidRPr="00113A0B" w:rsidRDefault="006629BB" w:rsidP="00113A0B">
      <w:pPr>
        <w:rPr>
          <w:rFonts w:ascii="Arial" w:hAnsi="Arial" w:cs="Arial"/>
          <w:b/>
          <w:sz w:val="24"/>
          <w:szCs w:val="24"/>
        </w:rPr>
      </w:pPr>
      <w:r>
        <w:rPr>
          <w:rFonts w:ascii="Arial" w:hAnsi="Arial" w:cs="Arial"/>
          <w:b/>
          <w:sz w:val="24"/>
          <w:szCs w:val="24"/>
        </w:rPr>
        <w:t>Kennel</w:t>
      </w:r>
      <w:r w:rsidRPr="00113A0B">
        <w:rPr>
          <w:rFonts w:ascii="Arial" w:hAnsi="Arial" w:cs="Arial"/>
          <w:b/>
          <w:sz w:val="24"/>
          <w:szCs w:val="24"/>
        </w:rPr>
        <w:t xml:space="preserve"> Club actions include: </w:t>
      </w:r>
    </w:p>
    <w:p w14:paraId="0F300305" w14:textId="77777777" w:rsidR="006629BB" w:rsidRDefault="006629BB" w:rsidP="00113A0B">
      <w:pPr>
        <w:pStyle w:val="ListParagraph"/>
        <w:numPr>
          <w:ilvl w:val="0"/>
          <w:numId w:val="41"/>
        </w:numPr>
        <w:rPr>
          <w:rFonts w:ascii="Arial" w:hAnsi="Arial" w:cs="Arial"/>
          <w:sz w:val="24"/>
          <w:szCs w:val="24"/>
        </w:rPr>
      </w:pPr>
      <w:r>
        <w:rPr>
          <w:rFonts w:ascii="Arial" w:hAnsi="Arial" w:cs="Arial"/>
          <w:sz w:val="24"/>
          <w:szCs w:val="24"/>
        </w:rPr>
        <w:t xml:space="preserve">The Kennel Club to establish the allele frequency of MAC in the breed </w:t>
      </w:r>
    </w:p>
    <w:p w14:paraId="3FF08D5D" w14:textId="77777777" w:rsidR="006629BB" w:rsidRDefault="006629BB" w:rsidP="00113A0B">
      <w:pPr>
        <w:pStyle w:val="ListParagraph"/>
        <w:rPr>
          <w:rFonts w:ascii="Arial" w:hAnsi="Arial" w:cs="Arial"/>
          <w:sz w:val="24"/>
          <w:szCs w:val="24"/>
        </w:rPr>
      </w:pPr>
    </w:p>
    <w:p w14:paraId="0A6C0B9F" w14:textId="419A8C66" w:rsidR="006629BB" w:rsidRDefault="006629BB" w:rsidP="00113A0B">
      <w:pPr>
        <w:pStyle w:val="ListParagraph"/>
        <w:numPr>
          <w:ilvl w:val="0"/>
          <w:numId w:val="41"/>
        </w:numPr>
        <w:rPr>
          <w:rFonts w:ascii="Arial" w:hAnsi="Arial" w:cs="Arial"/>
          <w:sz w:val="24"/>
          <w:szCs w:val="24"/>
        </w:rPr>
      </w:pPr>
      <w:r>
        <w:rPr>
          <w:rFonts w:ascii="Arial" w:hAnsi="Arial" w:cs="Arial"/>
          <w:sz w:val="24"/>
          <w:szCs w:val="24"/>
        </w:rPr>
        <w:t xml:space="preserve">The Kennel Club to establish the proportion of puppies born that are hereditarily clear </w:t>
      </w:r>
    </w:p>
    <w:p w14:paraId="37E466B7" w14:textId="77777777" w:rsidR="004E6EC7" w:rsidRPr="004E6EC7" w:rsidRDefault="004E6EC7" w:rsidP="004E6EC7">
      <w:pPr>
        <w:pStyle w:val="ListParagraph"/>
        <w:rPr>
          <w:rFonts w:ascii="Arial" w:hAnsi="Arial" w:cs="Arial"/>
          <w:sz w:val="24"/>
          <w:szCs w:val="24"/>
        </w:rPr>
      </w:pPr>
    </w:p>
    <w:p w14:paraId="61090DE1" w14:textId="79C0321B" w:rsidR="004E6EC7" w:rsidRDefault="004E6EC7" w:rsidP="00113A0B">
      <w:pPr>
        <w:pStyle w:val="ListParagraph"/>
        <w:numPr>
          <w:ilvl w:val="0"/>
          <w:numId w:val="41"/>
        </w:numPr>
        <w:rPr>
          <w:rFonts w:ascii="Arial" w:hAnsi="Arial" w:cs="Arial"/>
          <w:sz w:val="24"/>
          <w:szCs w:val="24"/>
        </w:rPr>
      </w:pPr>
      <w:r>
        <w:rPr>
          <w:rFonts w:ascii="Arial" w:hAnsi="Arial" w:cs="Arial"/>
          <w:sz w:val="24"/>
          <w:szCs w:val="24"/>
        </w:rPr>
        <w:t xml:space="preserve">The Kennel Club and breed clubs to look at categorisation of undesirable behaviours </w:t>
      </w:r>
      <w:r w:rsidR="00F8417E">
        <w:rPr>
          <w:rFonts w:ascii="Arial" w:hAnsi="Arial" w:cs="Arial"/>
          <w:sz w:val="24"/>
          <w:szCs w:val="24"/>
        </w:rPr>
        <w:t>where relevant to</w:t>
      </w:r>
      <w:r>
        <w:rPr>
          <w:rFonts w:ascii="Arial" w:hAnsi="Arial" w:cs="Arial"/>
          <w:sz w:val="24"/>
          <w:szCs w:val="24"/>
        </w:rPr>
        <w:t xml:space="preserve"> welfare and health impact </w:t>
      </w:r>
    </w:p>
    <w:p w14:paraId="6E067646" w14:textId="77777777" w:rsidR="006629BB" w:rsidRPr="00113A0B" w:rsidRDefault="006629BB" w:rsidP="00113A0B">
      <w:pPr>
        <w:pStyle w:val="ListParagraph"/>
        <w:rPr>
          <w:rFonts w:ascii="Arial" w:hAnsi="Arial" w:cs="Arial"/>
          <w:sz w:val="24"/>
          <w:szCs w:val="24"/>
        </w:rPr>
      </w:pPr>
    </w:p>
    <w:p w14:paraId="08F45F62" w14:textId="77777777" w:rsidR="006629BB" w:rsidRDefault="006629BB" w:rsidP="00113A0B">
      <w:pPr>
        <w:pStyle w:val="ListParagraph"/>
        <w:numPr>
          <w:ilvl w:val="0"/>
          <w:numId w:val="41"/>
        </w:numPr>
        <w:rPr>
          <w:rFonts w:ascii="Arial" w:hAnsi="Arial" w:cs="Arial"/>
          <w:sz w:val="24"/>
          <w:szCs w:val="24"/>
        </w:rPr>
      </w:pPr>
      <w:r>
        <w:rPr>
          <w:rFonts w:ascii="Arial" w:hAnsi="Arial" w:cs="Arial"/>
          <w:sz w:val="24"/>
          <w:szCs w:val="24"/>
        </w:rPr>
        <w:t>The Kennel Club to collaborate with the breed in developing a mortality reporting database, which can be posted on the Breed Information Centre/ breed club websites</w:t>
      </w:r>
    </w:p>
    <w:p w14:paraId="21FBE122" w14:textId="77777777" w:rsidR="006629BB" w:rsidRPr="00113A0B" w:rsidRDefault="006629BB" w:rsidP="00113A0B">
      <w:pPr>
        <w:pStyle w:val="ListParagraph"/>
        <w:rPr>
          <w:rFonts w:ascii="Arial" w:hAnsi="Arial" w:cs="Arial"/>
          <w:sz w:val="24"/>
          <w:szCs w:val="24"/>
        </w:rPr>
      </w:pPr>
    </w:p>
    <w:p w14:paraId="55E793E2" w14:textId="3DD80A0F" w:rsidR="005F3353" w:rsidRPr="005F3353" w:rsidRDefault="006629BB" w:rsidP="005F3353">
      <w:pPr>
        <w:pStyle w:val="ListParagraph"/>
        <w:numPr>
          <w:ilvl w:val="0"/>
          <w:numId w:val="41"/>
        </w:numPr>
        <w:rPr>
          <w:rFonts w:ascii="Arial" w:hAnsi="Arial" w:cs="Arial"/>
          <w:sz w:val="24"/>
          <w:szCs w:val="24"/>
        </w:rPr>
      </w:pPr>
      <w:r>
        <w:rPr>
          <w:rFonts w:ascii="Arial" w:hAnsi="Arial" w:cs="Arial"/>
          <w:sz w:val="24"/>
          <w:szCs w:val="24"/>
        </w:rPr>
        <w:t>The Kennel Club to repeat the population analysis for the breed</w:t>
      </w:r>
    </w:p>
    <w:p w14:paraId="1C3DA9CC" w14:textId="77777777" w:rsidR="006629BB" w:rsidRDefault="006629BB" w:rsidP="00113A0B">
      <w:pPr>
        <w:rPr>
          <w:rFonts w:ascii="Arial" w:hAnsi="Arial" w:cs="Arial"/>
          <w:sz w:val="24"/>
          <w:szCs w:val="24"/>
        </w:rPr>
      </w:pPr>
    </w:p>
    <w:p w14:paraId="438FA41F" w14:textId="77777777" w:rsidR="006629BB" w:rsidRDefault="006629BB" w:rsidP="00C32847">
      <w:pPr>
        <w:pStyle w:val="Heading1"/>
        <w:rPr>
          <w:rFonts w:ascii="Arial" w:hAnsi="Arial" w:cs="Arial"/>
          <w:b/>
          <w:color w:val="auto"/>
          <w:sz w:val="24"/>
        </w:rPr>
      </w:pPr>
      <w:bookmarkStart w:id="28" w:name="_Toc23329170"/>
      <w:bookmarkStart w:id="29" w:name="_Toc65167068"/>
      <w:r>
        <w:rPr>
          <w:rFonts w:ascii="Arial" w:hAnsi="Arial" w:cs="Arial"/>
          <w:b/>
          <w:color w:val="auto"/>
          <w:sz w:val="24"/>
        </w:rPr>
        <w:lastRenderedPageBreak/>
        <w:t>REFERENCES</w:t>
      </w:r>
      <w:bookmarkEnd w:id="28"/>
      <w:bookmarkEnd w:id="29"/>
      <w:r>
        <w:rPr>
          <w:rFonts w:ascii="Arial" w:hAnsi="Arial" w:cs="Arial"/>
          <w:b/>
          <w:color w:val="auto"/>
          <w:sz w:val="24"/>
        </w:rPr>
        <w:t xml:space="preserve"> </w:t>
      </w:r>
    </w:p>
    <w:p w14:paraId="78981858" w14:textId="77777777" w:rsidR="006629BB" w:rsidRDefault="006629BB" w:rsidP="00710F64">
      <w:pPr>
        <w:pStyle w:val="NoSpacing"/>
      </w:pPr>
    </w:p>
    <w:p w14:paraId="7DEAD510" w14:textId="77777777" w:rsidR="006629BB" w:rsidRDefault="006629BB" w:rsidP="00461632">
      <w:pPr>
        <w:rPr>
          <w:rFonts w:ascii="Arial" w:hAnsi="Arial" w:cs="Arial"/>
          <w:sz w:val="24"/>
        </w:rPr>
      </w:pPr>
      <w:r w:rsidRPr="00710F64">
        <w:rPr>
          <w:rFonts w:ascii="Arial" w:hAnsi="Arial" w:cs="Arial"/>
          <w:sz w:val="24"/>
        </w:rPr>
        <w:t xml:space="preserve">Adams, V.J., Evans, K.M., Sampson, J., Wood, J.L.N. (2010) Methods and mortality results of a health survey of purebred dogs in the UK. </w:t>
      </w:r>
      <w:r w:rsidRPr="00710F64">
        <w:rPr>
          <w:rFonts w:ascii="Arial" w:hAnsi="Arial" w:cs="Arial"/>
          <w:i/>
          <w:sz w:val="24"/>
        </w:rPr>
        <w:t xml:space="preserve">Journal of Small Animal Practice </w:t>
      </w:r>
      <w:r w:rsidRPr="00710F64">
        <w:rPr>
          <w:rFonts w:ascii="Arial" w:hAnsi="Arial" w:cs="Arial"/>
          <w:b/>
          <w:sz w:val="24"/>
        </w:rPr>
        <w:t>51</w:t>
      </w:r>
      <w:r w:rsidRPr="00710F64">
        <w:rPr>
          <w:rFonts w:ascii="Arial" w:hAnsi="Arial" w:cs="Arial"/>
          <w:sz w:val="24"/>
        </w:rPr>
        <w:t>: 512-524</w:t>
      </w:r>
      <w:r>
        <w:rPr>
          <w:rFonts w:ascii="Arial" w:hAnsi="Arial" w:cs="Arial"/>
          <w:sz w:val="24"/>
        </w:rPr>
        <w:t>7</w:t>
      </w:r>
    </w:p>
    <w:p w14:paraId="34FCB2A3" w14:textId="77777777" w:rsidR="006629BB" w:rsidRPr="00546ACB" w:rsidRDefault="006629BB" w:rsidP="00461632">
      <w:pPr>
        <w:rPr>
          <w:rFonts w:ascii="Arial" w:hAnsi="Arial" w:cs="Arial"/>
          <w:sz w:val="24"/>
        </w:rPr>
      </w:pPr>
      <w:r>
        <w:rPr>
          <w:rFonts w:ascii="Arial" w:hAnsi="Arial" w:cs="Arial"/>
          <w:sz w:val="24"/>
        </w:rPr>
        <w:t xml:space="preserve">Bhalerao, D.P., Rajpurohit, Y., Vite, C.H., Giger, U. (2002) Detection of a genetic mutation for myotonia congenital among Miniature Schnauzers and identification of a common carrier ancestor. </w:t>
      </w:r>
      <w:r>
        <w:rPr>
          <w:rFonts w:ascii="Arial" w:hAnsi="Arial" w:cs="Arial"/>
          <w:i/>
          <w:sz w:val="24"/>
        </w:rPr>
        <w:t xml:space="preserve">American Journal of Veterinary Research </w:t>
      </w:r>
      <w:r>
        <w:rPr>
          <w:rFonts w:ascii="Arial" w:hAnsi="Arial" w:cs="Arial"/>
          <w:b/>
          <w:sz w:val="24"/>
        </w:rPr>
        <w:t>63(10)</w:t>
      </w:r>
      <w:r>
        <w:rPr>
          <w:rFonts w:ascii="Arial" w:hAnsi="Arial" w:cs="Arial"/>
          <w:sz w:val="24"/>
        </w:rPr>
        <w:t>: 1443-1447</w:t>
      </w:r>
    </w:p>
    <w:p w14:paraId="5D5DD960" w14:textId="77777777" w:rsidR="006629BB" w:rsidRPr="00BF713E" w:rsidRDefault="006629BB" w:rsidP="00461632">
      <w:pPr>
        <w:rPr>
          <w:rFonts w:ascii="Arial" w:hAnsi="Arial" w:cs="Arial"/>
          <w:sz w:val="24"/>
        </w:rPr>
      </w:pPr>
      <w:r>
        <w:rPr>
          <w:rFonts w:ascii="Arial" w:hAnsi="Arial" w:cs="Arial"/>
          <w:sz w:val="24"/>
        </w:rPr>
        <w:t xml:space="preserve">Davison, L.J., Herrtage, M.H., Catchpole, B. (2006) Study of 253 dogs in the United Kingdom with diabetes mellitus. </w:t>
      </w:r>
      <w:r>
        <w:rPr>
          <w:rFonts w:ascii="Arial" w:hAnsi="Arial" w:cs="Arial"/>
          <w:i/>
          <w:sz w:val="24"/>
        </w:rPr>
        <w:t xml:space="preserve">Veterinary Record </w:t>
      </w:r>
      <w:r>
        <w:rPr>
          <w:rFonts w:ascii="Arial" w:hAnsi="Arial" w:cs="Arial"/>
          <w:b/>
          <w:sz w:val="24"/>
        </w:rPr>
        <w:t>156</w:t>
      </w:r>
      <w:r>
        <w:rPr>
          <w:rFonts w:ascii="Arial" w:hAnsi="Arial" w:cs="Arial"/>
          <w:sz w:val="24"/>
        </w:rPr>
        <w:t>: 467-471</w:t>
      </w:r>
    </w:p>
    <w:p w14:paraId="7469209F" w14:textId="77777777" w:rsidR="006629BB" w:rsidRDefault="006629BB" w:rsidP="00461632">
      <w:pPr>
        <w:rPr>
          <w:rFonts w:ascii="Arial" w:hAnsi="Arial" w:cs="Arial"/>
          <w:sz w:val="24"/>
        </w:rPr>
      </w:pPr>
      <w:r w:rsidRPr="00710F64">
        <w:rPr>
          <w:rFonts w:ascii="Arial" w:hAnsi="Arial" w:cs="Arial"/>
          <w:sz w:val="24"/>
        </w:rPr>
        <w:t xml:space="preserve">Dobson, J.M. (2013) Breed-predispositions to cancer in pedigree dogs. </w:t>
      </w:r>
      <w:r w:rsidRPr="00710F64">
        <w:rPr>
          <w:rFonts w:ascii="Arial" w:hAnsi="Arial" w:cs="Arial"/>
          <w:i/>
          <w:sz w:val="24"/>
        </w:rPr>
        <w:t xml:space="preserve">ISRN Veterinary Science </w:t>
      </w:r>
      <w:hyperlink r:id="rId18" w:history="1">
        <w:r w:rsidRPr="00F304D1">
          <w:rPr>
            <w:rStyle w:val="Hyperlink"/>
            <w:rFonts w:ascii="Arial" w:hAnsi="Arial" w:cs="Arial"/>
            <w:sz w:val="24"/>
          </w:rPr>
          <w:t>http://dx.doi.org/10.1155/2013/941275</w:t>
        </w:r>
      </w:hyperlink>
    </w:p>
    <w:p w14:paraId="0015716C" w14:textId="7061DC4D" w:rsidR="006629BB" w:rsidRDefault="006629BB" w:rsidP="00461632">
      <w:pPr>
        <w:rPr>
          <w:rFonts w:ascii="Arial" w:hAnsi="Arial" w:cs="Arial"/>
          <w:sz w:val="24"/>
        </w:rPr>
      </w:pPr>
      <w:r>
        <w:rPr>
          <w:rFonts w:ascii="Arial" w:hAnsi="Arial" w:cs="Arial"/>
          <w:sz w:val="24"/>
        </w:rPr>
        <w:t xml:space="preserve">Downs, L.M., Hitti, R., Pregnolato, S., Mellersh, C.S. Genetic screening for PRA-associated mutations in multiple dog breeds show that PRA is heterogeneous within and between breeds. </w:t>
      </w:r>
      <w:r>
        <w:rPr>
          <w:rFonts w:ascii="Arial" w:hAnsi="Arial" w:cs="Arial"/>
          <w:i/>
          <w:sz w:val="24"/>
        </w:rPr>
        <w:t xml:space="preserve">Veterinary Ophthalmology </w:t>
      </w:r>
      <w:r>
        <w:rPr>
          <w:rFonts w:ascii="Arial" w:hAnsi="Arial" w:cs="Arial"/>
          <w:b/>
          <w:sz w:val="24"/>
        </w:rPr>
        <w:t>17(2)</w:t>
      </w:r>
      <w:r>
        <w:rPr>
          <w:rFonts w:ascii="Arial" w:hAnsi="Arial" w:cs="Arial"/>
          <w:sz w:val="24"/>
        </w:rPr>
        <w:t xml:space="preserve">: 126-130 </w:t>
      </w:r>
    </w:p>
    <w:p w14:paraId="754D5F78" w14:textId="3D095A53" w:rsidR="004E6EC7" w:rsidRPr="004E6EC7" w:rsidRDefault="004E6EC7" w:rsidP="00461632">
      <w:pPr>
        <w:rPr>
          <w:rFonts w:ascii="Arial" w:hAnsi="Arial" w:cs="Arial"/>
          <w:i/>
          <w:sz w:val="24"/>
        </w:rPr>
      </w:pPr>
      <w:r>
        <w:rPr>
          <w:rFonts w:ascii="Arial" w:hAnsi="Arial" w:cs="Arial"/>
          <w:color w:val="000000" w:themeColor="text1"/>
          <w:sz w:val="24"/>
          <w:szCs w:val="24"/>
        </w:rPr>
        <w:t xml:space="preserve">Granger, N., </w:t>
      </w:r>
      <w:proofErr w:type="spellStart"/>
      <w:r>
        <w:rPr>
          <w:rFonts w:ascii="Arial" w:hAnsi="Arial" w:cs="Arial"/>
          <w:color w:val="000000" w:themeColor="text1"/>
          <w:sz w:val="24"/>
          <w:szCs w:val="24"/>
        </w:rPr>
        <w:t>Feliu</w:t>
      </w:r>
      <w:proofErr w:type="spellEnd"/>
      <w:r>
        <w:rPr>
          <w:rFonts w:ascii="Arial" w:hAnsi="Arial" w:cs="Arial"/>
          <w:color w:val="000000" w:themeColor="text1"/>
          <w:sz w:val="24"/>
          <w:szCs w:val="24"/>
        </w:rPr>
        <w:t xml:space="preserve">-Pascual, A.L., Spicer, C., Ricketts, S., Hitti, R., Forman, O., </w:t>
      </w:r>
      <w:proofErr w:type="spellStart"/>
      <w:r>
        <w:rPr>
          <w:rFonts w:ascii="Arial" w:hAnsi="Arial" w:cs="Arial"/>
          <w:color w:val="000000" w:themeColor="text1"/>
          <w:sz w:val="24"/>
          <w:szCs w:val="24"/>
        </w:rPr>
        <w:t>Hersheson</w:t>
      </w:r>
      <w:proofErr w:type="spellEnd"/>
      <w:r>
        <w:rPr>
          <w:rFonts w:ascii="Arial" w:hAnsi="Arial" w:cs="Arial"/>
          <w:color w:val="000000" w:themeColor="text1"/>
          <w:sz w:val="24"/>
          <w:szCs w:val="24"/>
        </w:rPr>
        <w:t xml:space="preserve">, J., </w:t>
      </w:r>
      <w:proofErr w:type="spellStart"/>
      <w:r>
        <w:rPr>
          <w:rFonts w:ascii="Arial" w:hAnsi="Arial" w:cs="Arial"/>
          <w:color w:val="000000" w:themeColor="text1"/>
          <w:sz w:val="24"/>
          <w:szCs w:val="24"/>
        </w:rPr>
        <w:t>Houldon</w:t>
      </w:r>
      <w:proofErr w:type="spellEnd"/>
      <w:r>
        <w:rPr>
          <w:rFonts w:ascii="Arial" w:hAnsi="Arial" w:cs="Arial"/>
          <w:color w:val="000000" w:themeColor="text1"/>
          <w:sz w:val="24"/>
          <w:szCs w:val="24"/>
        </w:rPr>
        <w:t>, H. (2019)</w:t>
      </w:r>
      <w:r w:rsidRPr="007A46F9">
        <w:rPr>
          <w:rFonts w:ascii="Arial" w:hAnsi="Arial" w:cs="Arial"/>
          <w:color w:val="000000" w:themeColor="text1"/>
          <w:sz w:val="24"/>
          <w:szCs w:val="24"/>
        </w:rPr>
        <w:t xml:space="preserve"> Charcot-Marie Tooth type 4B2 demyelinating neuropathy in miniature schnauzer dogs </w:t>
      </w:r>
      <w:r>
        <w:rPr>
          <w:rFonts w:ascii="Arial" w:hAnsi="Arial" w:cs="Arial"/>
          <w:color w:val="000000" w:themeColor="text1"/>
          <w:sz w:val="24"/>
          <w:szCs w:val="24"/>
        </w:rPr>
        <w:t>caused by a novel splicing SBF2 (</w:t>
      </w:r>
      <w:r>
        <w:rPr>
          <w:rFonts w:ascii="Arial" w:hAnsi="Arial" w:cs="Arial"/>
          <w:i/>
          <w:color w:val="000000" w:themeColor="text1"/>
          <w:sz w:val="24"/>
          <w:szCs w:val="24"/>
        </w:rPr>
        <w:t>MTMR13</w:t>
      </w:r>
      <w:r>
        <w:rPr>
          <w:rFonts w:ascii="Arial" w:hAnsi="Arial" w:cs="Arial"/>
          <w:color w:val="000000" w:themeColor="text1"/>
          <w:sz w:val="24"/>
          <w:szCs w:val="24"/>
        </w:rPr>
        <w:t>)</w:t>
      </w:r>
      <w:r w:rsidRPr="007A46F9">
        <w:rPr>
          <w:rFonts w:ascii="Arial" w:hAnsi="Arial" w:cs="Arial"/>
          <w:color w:val="000000" w:themeColor="text1"/>
          <w:sz w:val="24"/>
          <w:szCs w:val="24"/>
        </w:rPr>
        <w:t xml:space="preserve"> genetic variant: a new spontaneous clinical </w:t>
      </w:r>
      <w:r>
        <w:rPr>
          <w:rFonts w:ascii="Arial" w:hAnsi="Arial" w:cs="Arial"/>
          <w:color w:val="000000" w:themeColor="text1"/>
          <w:sz w:val="24"/>
          <w:szCs w:val="24"/>
        </w:rPr>
        <w:t>m</w:t>
      </w:r>
      <w:r w:rsidRPr="007A46F9">
        <w:rPr>
          <w:rFonts w:ascii="Arial" w:hAnsi="Arial" w:cs="Arial"/>
          <w:color w:val="000000" w:themeColor="text1"/>
          <w:sz w:val="24"/>
          <w:szCs w:val="24"/>
        </w:rPr>
        <w:t>odel</w:t>
      </w:r>
      <w:r>
        <w:rPr>
          <w:rFonts w:ascii="Arial" w:hAnsi="Arial" w:cs="Arial"/>
          <w:color w:val="000000" w:themeColor="text1"/>
          <w:sz w:val="24"/>
          <w:szCs w:val="24"/>
        </w:rPr>
        <w:t xml:space="preserve">. </w:t>
      </w:r>
      <w:proofErr w:type="spellStart"/>
      <w:r>
        <w:rPr>
          <w:rFonts w:ascii="Arial" w:hAnsi="Arial" w:cs="Arial"/>
          <w:i/>
          <w:color w:val="000000" w:themeColor="text1"/>
          <w:sz w:val="24"/>
          <w:szCs w:val="24"/>
        </w:rPr>
        <w:t>PeerJ</w:t>
      </w:r>
      <w:proofErr w:type="spellEnd"/>
      <w:r>
        <w:rPr>
          <w:rFonts w:ascii="Arial" w:hAnsi="Arial" w:cs="Arial"/>
          <w:i/>
          <w:color w:val="000000" w:themeColor="text1"/>
          <w:sz w:val="24"/>
          <w:szCs w:val="24"/>
        </w:rPr>
        <w:t xml:space="preserve"> </w:t>
      </w:r>
      <w:r w:rsidRPr="004E6EC7">
        <w:rPr>
          <w:rFonts w:ascii="Arial" w:hAnsi="Arial" w:cs="Arial"/>
          <w:i/>
          <w:color w:val="000000" w:themeColor="text1"/>
          <w:sz w:val="24"/>
          <w:szCs w:val="24"/>
        </w:rPr>
        <w:t xml:space="preserve">7:e7983 </w:t>
      </w:r>
      <w:hyperlink r:id="rId19" w:history="1">
        <w:r w:rsidRPr="00DE13B5">
          <w:rPr>
            <w:rStyle w:val="Hyperlink"/>
            <w:rFonts w:ascii="Arial" w:hAnsi="Arial" w:cs="Arial"/>
            <w:i/>
            <w:sz w:val="24"/>
            <w:szCs w:val="24"/>
          </w:rPr>
          <w:t>http://doi.org/10.7717/peerj.7983</w:t>
        </w:r>
      </w:hyperlink>
      <w:r>
        <w:rPr>
          <w:rFonts w:ascii="Arial" w:hAnsi="Arial" w:cs="Arial"/>
          <w:i/>
          <w:color w:val="000000" w:themeColor="text1"/>
          <w:sz w:val="24"/>
          <w:szCs w:val="24"/>
        </w:rPr>
        <w:t xml:space="preserve"> </w:t>
      </w:r>
    </w:p>
    <w:p w14:paraId="51ACE0E0" w14:textId="77777777" w:rsidR="006629BB" w:rsidRDefault="006629BB" w:rsidP="00061367">
      <w:pPr>
        <w:rPr>
          <w:rFonts w:ascii="Arial" w:hAnsi="Arial" w:cs="Arial"/>
          <w:sz w:val="24"/>
          <w:szCs w:val="24"/>
        </w:rPr>
      </w:pPr>
      <w:r>
        <w:rPr>
          <w:rFonts w:ascii="Arial" w:hAnsi="Arial" w:cs="Arial"/>
          <w:sz w:val="24"/>
          <w:szCs w:val="24"/>
        </w:rPr>
        <w:t xml:space="preserve">Holder, A.L., Kennedy, L.J., Ollier, W.E.R., Catchpole, B. (2015) Breed differences in development of anti-insulin antibodies in diabetic dogs and investigation of the role of dog leukocyte antigen (DLA) genes. </w:t>
      </w:r>
      <w:r>
        <w:rPr>
          <w:rFonts w:ascii="Arial" w:hAnsi="Arial" w:cs="Arial"/>
          <w:i/>
          <w:sz w:val="24"/>
          <w:szCs w:val="24"/>
        </w:rPr>
        <w:t xml:space="preserve">Veterinary Immunology and Immunopathology </w:t>
      </w:r>
      <w:r>
        <w:rPr>
          <w:rFonts w:ascii="Arial" w:hAnsi="Arial" w:cs="Arial"/>
          <w:b/>
          <w:sz w:val="24"/>
          <w:szCs w:val="24"/>
        </w:rPr>
        <w:t>167</w:t>
      </w:r>
      <w:r>
        <w:rPr>
          <w:rFonts w:ascii="Arial" w:hAnsi="Arial" w:cs="Arial"/>
          <w:sz w:val="24"/>
          <w:szCs w:val="24"/>
        </w:rPr>
        <w:t>: 130-138</w:t>
      </w:r>
    </w:p>
    <w:p w14:paraId="703BC465" w14:textId="77777777" w:rsidR="006629BB" w:rsidRPr="00367A53" w:rsidRDefault="006629BB" w:rsidP="00061367">
      <w:pPr>
        <w:rPr>
          <w:rFonts w:ascii="Arial" w:hAnsi="Arial" w:cs="Arial"/>
          <w:sz w:val="24"/>
          <w:szCs w:val="24"/>
        </w:rPr>
      </w:pPr>
      <w:r>
        <w:rPr>
          <w:rFonts w:ascii="Arial" w:hAnsi="Arial" w:cs="Arial"/>
          <w:sz w:val="24"/>
          <w:szCs w:val="24"/>
        </w:rPr>
        <w:t xml:space="preserve">Marshall, M.D., Wallis, C.V., Milella, L., Colyer, A., Tweedie, A.D., Harris, S. (2014) A longitudinal assessment of periodontal disease in 52 miniature schnauzers. </w:t>
      </w:r>
      <w:r>
        <w:rPr>
          <w:rFonts w:ascii="Arial" w:hAnsi="Arial" w:cs="Arial"/>
          <w:i/>
          <w:sz w:val="24"/>
          <w:szCs w:val="24"/>
        </w:rPr>
        <w:t xml:space="preserve">BMC Veterinary Research </w:t>
      </w:r>
      <w:r>
        <w:rPr>
          <w:rFonts w:ascii="Arial" w:hAnsi="Arial" w:cs="Arial"/>
          <w:b/>
          <w:sz w:val="24"/>
          <w:szCs w:val="24"/>
        </w:rPr>
        <w:t>10</w:t>
      </w:r>
      <w:r>
        <w:rPr>
          <w:rFonts w:ascii="Arial" w:hAnsi="Arial" w:cs="Arial"/>
          <w:sz w:val="24"/>
          <w:szCs w:val="24"/>
        </w:rPr>
        <w:t>:166</w:t>
      </w:r>
    </w:p>
    <w:p w14:paraId="3FEA480F" w14:textId="77777777" w:rsidR="006629BB" w:rsidRDefault="006629BB" w:rsidP="00FD42B8">
      <w:pPr>
        <w:jc w:val="both"/>
        <w:rPr>
          <w:rFonts w:ascii="Arial" w:hAnsi="Arial" w:cs="Arial"/>
          <w:sz w:val="24"/>
        </w:rPr>
      </w:pPr>
      <w:r w:rsidRPr="00710F64">
        <w:rPr>
          <w:rFonts w:ascii="Arial" w:hAnsi="Arial" w:cs="Arial"/>
          <w:sz w:val="24"/>
        </w:rPr>
        <w:t xml:space="preserve">Mattin, M., </w:t>
      </w:r>
      <w:r>
        <w:rPr>
          <w:rFonts w:ascii="Arial" w:hAnsi="Arial" w:cs="Arial"/>
          <w:sz w:val="24"/>
        </w:rPr>
        <w:t xml:space="preserve">Boswood, A., Church, D.B., Lopez-Alvarez, J., McGreevy, P.D., O’Neill, D.G., Thomson, P.C., Brodbelt, D.C. (2015) Prevalence of and risk factors for degenerative mitral valve disease in dogs attending primary-care veterinary practices in England. </w:t>
      </w:r>
      <w:r>
        <w:rPr>
          <w:rFonts w:ascii="Arial" w:hAnsi="Arial" w:cs="Arial"/>
          <w:i/>
          <w:sz w:val="24"/>
        </w:rPr>
        <w:t xml:space="preserve">Journal of Veterinary Internal Medicine </w:t>
      </w:r>
      <w:r>
        <w:rPr>
          <w:rFonts w:ascii="Arial" w:hAnsi="Arial" w:cs="Arial"/>
          <w:b/>
          <w:sz w:val="24"/>
        </w:rPr>
        <w:t>29</w:t>
      </w:r>
      <w:r>
        <w:rPr>
          <w:rFonts w:ascii="Arial" w:hAnsi="Arial" w:cs="Arial"/>
          <w:sz w:val="24"/>
        </w:rPr>
        <w:t>: 847-854</w:t>
      </w:r>
    </w:p>
    <w:p w14:paraId="19DB3A8C" w14:textId="77777777" w:rsidR="006629BB" w:rsidRPr="00E03329" w:rsidRDefault="006629BB" w:rsidP="00FD42B8">
      <w:pPr>
        <w:jc w:val="both"/>
        <w:rPr>
          <w:rFonts w:ascii="Arial" w:hAnsi="Arial" w:cs="Arial"/>
          <w:sz w:val="24"/>
        </w:rPr>
      </w:pPr>
      <w:r>
        <w:rPr>
          <w:rFonts w:ascii="Arial" w:hAnsi="Arial" w:cs="Arial"/>
          <w:sz w:val="24"/>
        </w:rPr>
        <w:t xml:space="preserve">Mellersh, C.S., Pettitt, L., Forman, O.P., Vaudin, M., Barnett, K.C. (2006) Identification of mutations in </w:t>
      </w:r>
      <w:r>
        <w:rPr>
          <w:rFonts w:ascii="Arial" w:hAnsi="Arial" w:cs="Arial"/>
          <w:i/>
          <w:sz w:val="24"/>
        </w:rPr>
        <w:t>HSF4</w:t>
      </w:r>
      <w:r>
        <w:rPr>
          <w:rFonts w:ascii="Arial" w:hAnsi="Arial" w:cs="Arial"/>
          <w:b/>
          <w:sz w:val="24"/>
        </w:rPr>
        <w:t xml:space="preserve"> </w:t>
      </w:r>
      <w:r>
        <w:rPr>
          <w:rFonts w:ascii="Arial" w:hAnsi="Arial" w:cs="Arial"/>
          <w:sz w:val="24"/>
        </w:rPr>
        <w:t xml:space="preserve">in dogs of three different breeds with hereditary cataracts. </w:t>
      </w:r>
      <w:r>
        <w:rPr>
          <w:rFonts w:ascii="Arial" w:hAnsi="Arial" w:cs="Arial"/>
          <w:i/>
          <w:sz w:val="24"/>
        </w:rPr>
        <w:t xml:space="preserve">Veterinary Ophthalmology </w:t>
      </w:r>
      <w:r>
        <w:rPr>
          <w:rFonts w:ascii="Arial" w:hAnsi="Arial" w:cs="Arial"/>
          <w:b/>
          <w:sz w:val="24"/>
        </w:rPr>
        <w:t>9(5)</w:t>
      </w:r>
      <w:r>
        <w:rPr>
          <w:rFonts w:ascii="Arial" w:hAnsi="Arial" w:cs="Arial"/>
          <w:sz w:val="24"/>
        </w:rPr>
        <w:t>: 369-378</w:t>
      </w:r>
    </w:p>
    <w:p w14:paraId="0A61D133" w14:textId="77777777" w:rsidR="006629BB" w:rsidRDefault="006629BB" w:rsidP="00EF59DC">
      <w:pPr>
        <w:jc w:val="both"/>
        <w:rPr>
          <w:rFonts w:ascii="Arial" w:hAnsi="Arial" w:cs="Arial"/>
          <w:b/>
          <w:sz w:val="24"/>
        </w:rPr>
      </w:pPr>
      <w:r>
        <w:rPr>
          <w:rFonts w:ascii="Arial" w:hAnsi="Arial" w:cs="Arial"/>
          <w:sz w:val="24"/>
        </w:rPr>
        <w:t xml:space="preserve">O’Neill, D.G., Butcher, C., Church, D.B, Brodbelt, D.C., Gough, A.G. (2019) Miniature Schnauzers under primary veterinary care in the UK in 2013: demography, mortality and disorders. </w:t>
      </w:r>
      <w:r>
        <w:rPr>
          <w:rFonts w:ascii="Arial" w:hAnsi="Arial" w:cs="Arial"/>
          <w:i/>
          <w:sz w:val="24"/>
        </w:rPr>
        <w:t xml:space="preserve">Canine Genetics and Epidemiology </w:t>
      </w:r>
      <w:r>
        <w:rPr>
          <w:rFonts w:ascii="Arial" w:hAnsi="Arial" w:cs="Arial"/>
          <w:b/>
          <w:sz w:val="24"/>
        </w:rPr>
        <w:t xml:space="preserve">6:1 </w:t>
      </w:r>
    </w:p>
    <w:p w14:paraId="65A337D0" w14:textId="77777777" w:rsidR="006629BB" w:rsidRPr="00043CBF" w:rsidRDefault="006629BB" w:rsidP="00EF59DC">
      <w:pPr>
        <w:jc w:val="both"/>
        <w:rPr>
          <w:rFonts w:ascii="Arial" w:hAnsi="Arial" w:cs="Arial"/>
          <w:sz w:val="24"/>
        </w:rPr>
      </w:pPr>
      <w:r>
        <w:rPr>
          <w:rFonts w:ascii="Arial" w:hAnsi="Arial" w:cs="Arial"/>
          <w:sz w:val="24"/>
        </w:rPr>
        <w:t xml:space="preserve">Pujar, S., Meyers-Wallen, V.N. (2009) A molecular diagnostic test for Persistent Mullerian Duct Syndrome in Miniature Schnauzer dogs. </w:t>
      </w:r>
      <w:r>
        <w:rPr>
          <w:rFonts w:ascii="Arial" w:hAnsi="Arial" w:cs="Arial"/>
          <w:i/>
          <w:sz w:val="24"/>
        </w:rPr>
        <w:t xml:space="preserve">Sexual Development </w:t>
      </w:r>
      <w:r>
        <w:rPr>
          <w:rFonts w:ascii="Arial" w:hAnsi="Arial" w:cs="Arial"/>
          <w:b/>
          <w:sz w:val="24"/>
        </w:rPr>
        <w:t>3</w:t>
      </w:r>
      <w:r>
        <w:rPr>
          <w:rFonts w:ascii="Arial" w:hAnsi="Arial" w:cs="Arial"/>
          <w:sz w:val="24"/>
        </w:rPr>
        <w:t>: 326-328</w:t>
      </w:r>
    </w:p>
    <w:p w14:paraId="41A11FCC" w14:textId="77777777" w:rsidR="006629BB" w:rsidRPr="00C52ADD" w:rsidRDefault="006629BB" w:rsidP="0016520A">
      <w:pPr>
        <w:rPr>
          <w:rFonts w:ascii="Arial" w:hAnsi="Arial" w:cs="Arial"/>
          <w:sz w:val="24"/>
          <w:szCs w:val="24"/>
        </w:rPr>
      </w:pPr>
      <w:r w:rsidRPr="00C52ADD">
        <w:rPr>
          <w:rFonts w:ascii="Arial" w:hAnsi="Arial" w:cs="Arial"/>
          <w:sz w:val="24"/>
          <w:szCs w:val="24"/>
        </w:rPr>
        <w:lastRenderedPageBreak/>
        <w:t xml:space="preserve">Roe, K., Pratt, A., Lulich, J., Osborne, C., Syme, H.M. (2012) Analysis of 14,008 uroliths from dogs in the UK over a 10-year period. </w:t>
      </w:r>
      <w:r w:rsidRPr="00C52ADD">
        <w:rPr>
          <w:rFonts w:ascii="Arial" w:hAnsi="Arial" w:cs="Arial"/>
          <w:i/>
          <w:sz w:val="24"/>
          <w:szCs w:val="24"/>
        </w:rPr>
        <w:t xml:space="preserve">Journal of Small Animal Practice </w:t>
      </w:r>
      <w:r w:rsidRPr="00C52ADD">
        <w:rPr>
          <w:rFonts w:ascii="Arial" w:hAnsi="Arial" w:cs="Arial"/>
          <w:b/>
          <w:sz w:val="24"/>
          <w:szCs w:val="24"/>
        </w:rPr>
        <w:t>53</w:t>
      </w:r>
      <w:r w:rsidRPr="00C52ADD">
        <w:rPr>
          <w:rFonts w:ascii="Arial" w:hAnsi="Arial" w:cs="Arial"/>
          <w:sz w:val="24"/>
          <w:szCs w:val="24"/>
        </w:rPr>
        <w:t>: 634-640</w:t>
      </w:r>
    </w:p>
    <w:p w14:paraId="5D4DAAE7" w14:textId="3EE5C324" w:rsidR="006629BB" w:rsidRDefault="006629BB" w:rsidP="0016520A">
      <w:pPr>
        <w:rPr>
          <w:rFonts w:ascii="Arial" w:hAnsi="Arial" w:cs="Arial"/>
          <w:sz w:val="24"/>
        </w:rPr>
      </w:pPr>
      <w:r w:rsidRPr="00C52ADD">
        <w:rPr>
          <w:rFonts w:ascii="Arial" w:hAnsi="Arial" w:cs="Arial"/>
          <w:sz w:val="24"/>
        </w:rPr>
        <w:t xml:space="preserve">Smolders, L.A., Bergknut, N., Grinwis, G.C.M., Hagman, R., </w:t>
      </w:r>
      <w:proofErr w:type="spellStart"/>
      <w:r w:rsidRPr="00C52ADD">
        <w:rPr>
          <w:rFonts w:ascii="Arial" w:hAnsi="Arial" w:cs="Arial"/>
          <w:sz w:val="24"/>
        </w:rPr>
        <w:t>Lagerstedt</w:t>
      </w:r>
      <w:proofErr w:type="spellEnd"/>
      <w:r w:rsidRPr="00C52ADD">
        <w:rPr>
          <w:rFonts w:ascii="Arial" w:hAnsi="Arial" w:cs="Arial"/>
          <w:sz w:val="24"/>
        </w:rPr>
        <w:t xml:space="preserve">, A-S., </w:t>
      </w:r>
      <w:proofErr w:type="spellStart"/>
      <w:r w:rsidRPr="00C52ADD">
        <w:rPr>
          <w:rFonts w:ascii="Arial" w:hAnsi="Arial" w:cs="Arial"/>
          <w:sz w:val="24"/>
        </w:rPr>
        <w:t>Hazewinkel</w:t>
      </w:r>
      <w:proofErr w:type="spellEnd"/>
      <w:r w:rsidRPr="00C52ADD">
        <w:rPr>
          <w:rFonts w:ascii="Arial" w:hAnsi="Arial" w:cs="Arial"/>
          <w:sz w:val="24"/>
        </w:rPr>
        <w:t xml:space="preserve">, H.A.W., </w:t>
      </w:r>
      <w:proofErr w:type="spellStart"/>
      <w:r w:rsidRPr="00C52ADD">
        <w:rPr>
          <w:rFonts w:ascii="Arial" w:hAnsi="Arial" w:cs="Arial"/>
          <w:sz w:val="24"/>
        </w:rPr>
        <w:t>Tryfonidou</w:t>
      </w:r>
      <w:proofErr w:type="spellEnd"/>
      <w:r w:rsidRPr="00C52ADD">
        <w:rPr>
          <w:rFonts w:ascii="Arial" w:hAnsi="Arial" w:cs="Arial"/>
          <w:sz w:val="24"/>
        </w:rPr>
        <w:t xml:space="preserve">, M.A., </w:t>
      </w:r>
      <w:proofErr w:type="spellStart"/>
      <w:r w:rsidRPr="00C52ADD">
        <w:rPr>
          <w:rFonts w:ascii="Arial" w:hAnsi="Arial" w:cs="Arial"/>
          <w:sz w:val="24"/>
        </w:rPr>
        <w:t>Meij</w:t>
      </w:r>
      <w:proofErr w:type="spellEnd"/>
      <w:r w:rsidRPr="00C52ADD">
        <w:rPr>
          <w:rFonts w:ascii="Arial" w:hAnsi="Arial" w:cs="Arial"/>
          <w:sz w:val="24"/>
        </w:rPr>
        <w:t xml:space="preserve">, B.P. (2013) Intervertebral disc degeneration in the dog. Part 2: </w:t>
      </w:r>
      <w:proofErr w:type="spellStart"/>
      <w:r w:rsidRPr="00C52ADD">
        <w:rPr>
          <w:rFonts w:ascii="Arial" w:hAnsi="Arial" w:cs="Arial"/>
          <w:sz w:val="24"/>
        </w:rPr>
        <w:t>chrondrodystrophic</w:t>
      </w:r>
      <w:proofErr w:type="spellEnd"/>
      <w:r w:rsidRPr="00C52ADD">
        <w:rPr>
          <w:rFonts w:ascii="Arial" w:hAnsi="Arial" w:cs="Arial"/>
          <w:sz w:val="24"/>
        </w:rPr>
        <w:t xml:space="preserve"> and non-chondrodystrophic breeds.  </w:t>
      </w:r>
      <w:r w:rsidRPr="00C52ADD">
        <w:rPr>
          <w:rFonts w:ascii="Arial" w:hAnsi="Arial" w:cs="Arial"/>
          <w:i/>
          <w:sz w:val="24"/>
        </w:rPr>
        <w:t xml:space="preserve">The Veterinary Journal </w:t>
      </w:r>
      <w:r w:rsidRPr="00C52ADD">
        <w:rPr>
          <w:rFonts w:ascii="Arial" w:hAnsi="Arial" w:cs="Arial"/>
          <w:b/>
          <w:sz w:val="24"/>
        </w:rPr>
        <w:t>195</w:t>
      </w:r>
      <w:r w:rsidRPr="00C52ADD">
        <w:rPr>
          <w:rFonts w:ascii="Arial" w:hAnsi="Arial" w:cs="Arial"/>
          <w:sz w:val="24"/>
        </w:rPr>
        <w:t>: 292- 299</w:t>
      </w:r>
      <w:r>
        <w:rPr>
          <w:rFonts w:ascii="Arial" w:hAnsi="Arial" w:cs="Arial"/>
          <w:sz w:val="24"/>
        </w:rPr>
        <w:t xml:space="preserve"> </w:t>
      </w:r>
    </w:p>
    <w:p w14:paraId="0F7C0DD4" w14:textId="5E336D1F" w:rsidR="00582774" w:rsidRPr="00582774" w:rsidRDefault="00582774" w:rsidP="0016520A">
      <w:pPr>
        <w:rPr>
          <w:rFonts w:ascii="Arial" w:hAnsi="Arial" w:cs="Arial"/>
          <w:sz w:val="24"/>
          <w:szCs w:val="24"/>
        </w:rPr>
      </w:pPr>
      <w:r>
        <w:rPr>
          <w:rFonts w:ascii="Arial" w:hAnsi="Arial" w:cs="Arial"/>
          <w:sz w:val="24"/>
        </w:rPr>
        <w:t xml:space="preserve">Willet, C.E., Makara, M., </w:t>
      </w:r>
      <w:proofErr w:type="spellStart"/>
      <w:r>
        <w:rPr>
          <w:rFonts w:ascii="Arial" w:hAnsi="Arial" w:cs="Arial"/>
          <w:sz w:val="24"/>
        </w:rPr>
        <w:t>Reppas</w:t>
      </w:r>
      <w:proofErr w:type="spellEnd"/>
      <w:r>
        <w:rPr>
          <w:rFonts w:ascii="Arial" w:hAnsi="Arial" w:cs="Arial"/>
          <w:sz w:val="24"/>
        </w:rPr>
        <w:t xml:space="preserve">, G., </w:t>
      </w:r>
      <w:proofErr w:type="spellStart"/>
      <w:r>
        <w:rPr>
          <w:rFonts w:ascii="Arial" w:hAnsi="Arial" w:cs="Arial"/>
          <w:sz w:val="24"/>
        </w:rPr>
        <w:t>Tsoukalas</w:t>
      </w:r>
      <w:proofErr w:type="spellEnd"/>
      <w:r>
        <w:rPr>
          <w:rFonts w:ascii="Arial" w:hAnsi="Arial" w:cs="Arial"/>
          <w:sz w:val="24"/>
        </w:rPr>
        <w:t xml:space="preserve">, G., Malik, R., </w:t>
      </w:r>
      <w:proofErr w:type="spellStart"/>
      <w:r>
        <w:rPr>
          <w:rFonts w:ascii="Arial" w:hAnsi="Arial" w:cs="Arial"/>
          <w:sz w:val="24"/>
        </w:rPr>
        <w:t>Haase</w:t>
      </w:r>
      <w:proofErr w:type="spellEnd"/>
      <w:r>
        <w:rPr>
          <w:rFonts w:ascii="Arial" w:hAnsi="Arial" w:cs="Arial"/>
          <w:sz w:val="24"/>
        </w:rPr>
        <w:t xml:space="preserve">, B., Wade, C.M. (2015) Canine disorder mirrors human disease: </w:t>
      </w:r>
      <w:proofErr w:type="spellStart"/>
      <w:r>
        <w:rPr>
          <w:rFonts w:ascii="Arial" w:hAnsi="Arial" w:cs="Arial"/>
          <w:sz w:val="24"/>
        </w:rPr>
        <w:t>exonic</w:t>
      </w:r>
      <w:proofErr w:type="spellEnd"/>
      <w:r>
        <w:rPr>
          <w:rFonts w:ascii="Arial" w:hAnsi="Arial" w:cs="Arial"/>
          <w:sz w:val="24"/>
        </w:rPr>
        <w:t xml:space="preserve"> deletion in </w:t>
      </w:r>
      <w:r>
        <w:rPr>
          <w:rFonts w:ascii="Arial" w:hAnsi="Arial" w:cs="Arial"/>
          <w:i/>
          <w:sz w:val="24"/>
        </w:rPr>
        <w:t xml:space="preserve">HES7 </w:t>
      </w:r>
      <w:r>
        <w:rPr>
          <w:rFonts w:ascii="Arial" w:hAnsi="Arial" w:cs="Arial"/>
          <w:sz w:val="24"/>
        </w:rPr>
        <w:t xml:space="preserve">causes autosomal recessive </w:t>
      </w:r>
      <w:proofErr w:type="spellStart"/>
      <w:r>
        <w:rPr>
          <w:rFonts w:ascii="Arial" w:hAnsi="Arial" w:cs="Arial"/>
          <w:sz w:val="24"/>
        </w:rPr>
        <w:t>spondylocostal</w:t>
      </w:r>
      <w:proofErr w:type="spellEnd"/>
      <w:r>
        <w:rPr>
          <w:rFonts w:ascii="Arial" w:hAnsi="Arial" w:cs="Arial"/>
          <w:sz w:val="24"/>
        </w:rPr>
        <w:t xml:space="preserve"> dysostosis in Miniature Schnauzer dogs. </w:t>
      </w:r>
      <w:proofErr w:type="spellStart"/>
      <w:r>
        <w:rPr>
          <w:rFonts w:ascii="Arial" w:hAnsi="Arial" w:cs="Arial"/>
          <w:i/>
          <w:sz w:val="24"/>
        </w:rPr>
        <w:t>PLOSone</w:t>
      </w:r>
      <w:proofErr w:type="spellEnd"/>
      <w:r>
        <w:rPr>
          <w:rFonts w:ascii="Arial" w:hAnsi="Arial" w:cs="Arial"/>
          <w:i/>
          <w:sz w:val="24"/>
        </w:rPr>
        <w:t xml:space="preserve"> </w:t>
      </w:r>
      <w:hyperlink r:id="rId20" w:history="1">
        <w:r w:rsidRPr="00582774">
          <w:rPr>
            <w:rStyle w:val="Hyperlink"/>
            <w:rFonts w:ascii="Arial" w:hAnsi="Arial" w:cs="Arial"/>
            <w:sz w:val="24"/>
          </w:rPr>
          <w:t>https://doi.org/10.1371/journal.pone.0117055</w:t>
        </w:r>
      </w:hyperlink>
      <w:r w:rsidRPr="00582774">
        <w:rPr>
          <w:rFonts w:ascii="Arial" w:hAnsi="Arial" w:cs="Arial"/>
          <w:sz w:val="24"/>
        </w:rPr>
        <w:t xml:space="preserve"> </w:t>
      </w:r>
    </w:p>
    <w:p w14:paraId="07A238F0" w14:textId="77777777" w:rsidR="006629BB" w:rsidRPr="00683593" w:rsidRDefault="006629BB" w:rsidP="00683593">
      <w:pPr>
        <w:rPr>
          <w:rFonts w:ascii="Arial" w:hAnsi="Arial" w:cs="Arial"/>
          <w:i/>
          <w:sz w:val="24"/>
          <w:szCs w:val="24"/>
        </w:rPr>
      </w:pPr>
    </w:p>
    <w:sectPr w:rsidR="006629BB" w:rsidRPr="00683593" w:rsidSect="00B24E50">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56009" w14:textId="77777777" w:rsidR="006B35DC" w:rsidRDefault="006B35DC" w:rsidP="002E298F">
      <w:pPr>
        <w:spacing w:after="0" w:line="240" w:lineRule="auto"/>
      </w:pPr>
      <w:r>
        <w:separator/>
      </w:r>
    </w:p>
  </w:endnote>
  <w:endnote w:type="continuationSeparator" w:id="0">
    <w:p w14:paraId="57651983" w14:textId="77777777" w:rsidR="006B35DC" w:rsidRDefault="006B35DC" w:rsidP="002E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w:altName w:val="ITC Franklin Gothic Std"/>
    <w:panose1 w:val="020B0604020202020204"/>
    <w:charset w:val="00"/>
    <w:family w:val="swiss"/>
    <w:notTrueType/>
    <w:pitch w:val="default"/>
    <w:sig w:usb0="00000003" w:usb1="00000000" w:usb2="00000000" w:usb3="00000000" w:csb0="00000001" w:csb1="00000000"/>
  </w:font>
  <w:font w:name="Gotham Medium">
    <w:altName w:val="Calibri"/>
    <w:panose1 w:val="020B0604020202020204"/>
    <w:charset w:val="00"/>
    <w:family w:val="auto"/>
    <w:pitch w:val="variable"/>
    <w:sig w:usb0="00000001" w:usb1="4000005B" w:usb2="00000000" w:usb3="00000000" w:csb0="0000009B" w:csb1="00000000"/>
  </w:font>
  <w:font w:name="Gotham Book">
    <w:altName w:val="Calibri"/>
    <w:panose1 w:val="020B0604020202020204"/>
    <w:charset w:val="00"/>
    <w:family w:val="auto"/>
    <w:pitch w:val="variable"/>
    <w:sig w:usb0="00000001"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8F563" w14:textId="77777777" w:rsidR="00A05C0F" w:rsidRDefault="00A05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09198" w14:textId="197C8253" w:rsidR="00A05C0F" w:rsidRDefault="00A05C0F">
    <w:pPr>
      <w:pStyle w:val="Footer"/>
      <w:jc w:val="center"/>
    </w:pPr>
    <w:r>
      <w:fldChar w:fldCharType="begin"/>
    </w:r>
    <w:r>
      <w:instrText xml:space="preserve"> PAGE   \* MERGEFORMAT </w:instrText>
    </w:r>
    <w:r>
      <w:fldChar w:fldCharType="separate"/>
    </w:r>
    <w:r w:rsidR="00981117">
      <w:rPr>
        <w:noProof/>
      </w:rPr>
      <w:t>2</w:t>
    </w:r>
    <w:r>
      <w:rPr>
        <w:noProof/>
      </w:rPr>
      <w:fldChar w:fldCharType="end"/>
    </w:r>
  </w:p>
  <w:p w14:paraId="225E3FE6" w14:textId="77777777" w:rsidR="00A05C0F" w:rsidRDefault="00A05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C6FA" w14:textId="77777777" w:rsidR="00A05C0F" w:rsidRDefault="00A05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08B17" w14:textId="77777777" w:rsidR="006B35DC" w:rsidRDefault="006B35DC" w:rsidP="002E298F">
      <w:pPr>
        <w:spacing w:after="0" w:line="240" w:lineRule="auto"/>
      </w:pPr>
      <w:r>
        <w:separator/>
      </w:r>
    </w:p>
  </w:footnote>
  <w:footnote w:type="continuationSeparator" w:id="0">
    <w:p w14:paraId="4C4A4CDB" w14:textId="77777777" w:rsidR="006B35DC" w:rsidRDefault="006B35DC" w:rsidP="002E2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3C32" w14:textId="77777777" w:rsidR="00A05C0F" w:rsidRDefault="00A05C0F">
    <w:pPr>
      <w:pStyle w:val="Header"/>
    </w:pPr>
    <w:r>
      <w:rPr>
        <w:noProof/>
        <w:lang w:eastAsia="en-GB"/>
      </w:rPr>
      <w:drawing>
        <wp:anchor distT="0" distB="0" distL="114300" distR="114300" simplePos="0" relativeHeight="251658240" behindDoc="1" locked="0" layoutInCell="0" allowOverlap="1" wp14:anchorId="59AFD793" wp14:editId="49EDFA98">
          <wp:simplePos x="0" y="0"/>
          <wp:positionH relativeFrom="margin">
            <wp:align>center</wp:align>
          </wp:positionH>
          <wp:positionV relativeFrom="margin">
            <wp:align>center</wp:align>
          </wp:positionV>
          <wp:extent cx="7559040" cy="10692130"/>
          <wp:effectExtent l="0" t="0" r="0" b="0"/>
          <wp:wrapNone/>
          <wp:docPr id="48" name="Picture 7" descr="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watermar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0" allowOverlap="1" wp14:anchorId="49B36B0A" wp14:editId="031E45F7">
          <wp:simplePos x="0" y="0"/>
          <wp:positionH relativeFrom="margin">
            <wp:align>center</wp:align>
          </wp:positionH>
          <wp:positionV relativeFrom="margin">
            <wp:align>center</wp:align>
          </wp:positionV>
          <wp:extent cx="7559040" cy="10692130"/>
          <wp:effectExtent l="0" t="0" r="0" b="0"/>
          <wp:wrapNone/>
          <wp:docPr id="47" name="Picture 2" descr="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atermar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F1144" w14:textId="05373BDC" w:rsidR="00A05C0F" w:rsidRDefault="00A05C0F">
    <w:pPr>
      <w:pStyle w:val="Header"/>
    </w:pPr>
    <w:r>
      <w:rPr>
        <w:noProof/>
        <w:lang w:eastAsia="en-GB"/>
      </w:rPr>
      <w:drawing>
        <wp:anchor distT="0" distB="0" distL="114300" distR="114300" simplePos="0" relativeHeight="251659264" behindDoc="1" locked="0" layoutInCell="0" allowOverlap="1" wp14:anchorId="0B465978" wp14:editId="255B999D">
          <wp:simplePos x="0" y="0"/>
          <wp:positionH relativeFrom="margin">
            <wp:posOffset>-913765</wp:posOffset>
          </wp:positionH>
          <wp:positionV relativeFrom="margin">
            <wp:posOffset>-980803</wp:posOffset>
          </wp:positionV>
          <wp:extent cx="7559040" cy="10692130"/>
          <wp:effectExtent l="0" t="0" r="0" b="1270"/>
          <wp:wrapNone/>
          <wp:docPr id="45" name="Picture 8" descr="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watermar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0" allowOverlap="1" wp14:anchorId="3365209E" wp14:editId="49A1261D">
          <wp:simplePos x="0" y="0"/>
          <wp:positionH relativeFrom="margin">
            <wp:align>center</wp:align>
          </wp:positionH>
          <wp:positionV relativeFrom="margin">
            <wp:align>center</wp:align>
          </wp:positionV>
          <wp:extent cx="7559040" cy="10692130"/>
          <wp:effectExtent l="0" t="0" r="0" b="0"/>
          <wp:wrapNone/>
          <wp:docPr id="44" name="Picture 3" descr="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atermar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5BC52" w14:textId="77777777" w:rsidR="00A05C0F" w:rsidRDefault="00A05C0F">
    <w:pPr>
      <w:pStyle w:val="Header"/>
    </w:pPr>
    <w:r>
      <w:rPr>
        <w:noProof/>
        <w:lang w:eastAsia="en-GB"/>
      </w:rPr>
      <w:drawing>
        <wp:anchor distT="0" distB="0" distL="114300" distR="114300" simplePos="0" relativeHeight="251657216" behindDoc="1" locked="0" layoutInCell="0" allowOverlap="1" wp14:anchorId="464002C6" wp14:editId="20B73069">
          <wp:simplePos x="0" y="0"/>
          <wp:positionH relativeFrom="margin">
            <wp:align>center</wp:align>
          </wp:positionH>
          <wp:positionV relativeFrom="margin">
            <wp:align>center</wp:align>
          </wp:positionV>
          <wp:extent cx="7559040" cy="10692130"/>
          <wp:effectExtent l="0" t="0" r="0" b="0"/>
          <wp:wrapNone/>
          <wp:docPr id="43" name="Picture 6" descr="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atermar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81E5B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C0E21"/>
    <w:multiLevelType w:val="hybridMultilevel"/>
    <w:tmpl w:val="6B225DD8"/>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21399"/>
    <w:multiLevelType w:val="hybridMultilevel"/>
    <w:tmpl w:val="90C8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431F4"/>
    <w:multiLevelType w:val="hybridMultilevel"/>
    <w:tmpl w:val="5B58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12719"/>
    <w:multiLevelType w:val="hybridMultilevel"/>
    <w:tmpl w:val="3584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E3FD4"/>
    <w:multiLevelType w:val="hybridMultilevel"/>
    <w:tmpl w:val="F604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65A6C"/>
    <w:multiLevelType w:val="hybridMultilevel"/>
    <w:tmpl w:val="73C0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A773D"/>
    <w:multiLevelType w:val="hybridMultilevel"/>
    <w:tmpl w:val="5CDA9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C00"/>
    <w:multiLevelType w:val="hybridMultilevel"/>
    <w:tmpl w:val="11B0045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F984423"/>
    <w:multiLevelType w:val="hybridMultilevel"/>
    <w:tmpl w:val="0CF8CD1E"/>
    <w:lvl w:ilvl="0" w:tplc="85DE0EB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671AB"/>
    <w:multiLevelType w:val="hybridMultilevel"/>
    <w:tmpl w:val="5AC844F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1E635DB"/>
    <w:multiLevelType w:val="hybridMultilevel"/>
    <w:tmpl w:val="AF6C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20EA7"/>
    <w:multiLevelType w:val="hybridMultilevel"/>
    <w:tmpl w:val="9710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C4E01"/>
    <w:multiLevelType w:val="hybridMultilevel"/>
    <w:tmpl w:val="5818170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9B11C7E"/>
    <w:multiLevelType w:val="hybridMultilevel"/>
    <w:tmpl w:val="9936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C2BB3"/>
    <w:multiLevelType w:val="hybridMultilevel"/>
    <w:tmpl w:val="69AAFB7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1107F8D"/>
    <w:multiLevelType w:val="hybridMultilevel"/>
    <w:tmpl w:val="0DEA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E0772"/>
    <w:multiLevelType w:val="multilevel"/>
    <w:tmpl w:val="9A02C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331CBF"/>
    <w:multiLevelType w:val="hybridMultilevel"/>
    <w:tmpl w:val="6B225DD8"/>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556B3"/>
    <w:multiLevelType w:val="hybridMultilevel"/>
    <w:tmpl w:val="C8F6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45A55"/>
    <w:multiLevelType w:val="hybridMultilevel"/>
    <w:tmpl w:val="FDC4016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63E2164F"/>
    <w:multiLevelType w:val="hybridMultilevel"/>
    <w:tmpl w:val="F872F5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6441CB4"/>
    <w:multiLevelType w:val="hybridMultilevel"/>
    <w:tmpl w:val="CFF4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A96274"/>
    <w:multiLevelType w:val="hybridMultilevel"/>
    <w:tmpl w:val="69AAFB7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725A4375"/>
    <w:multiLevelType w:val="hybridMultilevel"/>
    <w:tmpl w:val="3284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63F63"/>
    <w:multiLevelType w:val="hybridMultilevel"/>
    <w:tmpl w:val="56D0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6"/>
  </w:num>
  <w:num w:numId="20">
    <w:abstractNumId w:val="12"/>
  </w:num>
  <w:num w:numId="21">
    <w:abstractNumId w:val="24"/>
  </w:num>
  <w:num w:numId="22">
    <w:abstractNumId w:val="8"/>
  </w:num>
  <w:num w:numId="23">
    <w:abstractNumId w:val="10"/>
  </w:num>
  <w:num w:numId="24">
    <w:abstractNumId w:val="2"/>
  </w:num>
  <w:num w:numId="25">
    <w:abstractNumId w:val="22"/>
  </w:num>
  <w:num w:numId="26">
    <w:abstractNumId w:val="20"/>
  </w:num>
  <w:num w:numId="27">
    <w:abstractNumId w:val="15"/>
  </w:num>
  <w:num w:numId="28">
    <w:abstractNumId w:val="23"/>
  </w:num>
  <w:num w:numId="29">
    <w:abstractNumId w:val="7"/>
  </w:num>
  <w:num w:numId="30">
    <w:abstractNumId w:val="14"/>
  </w:num>
  <w:num w:numId="31">
    <w:abstractNumId w:val="1"/>
  </w:num>
  <w:num w:numId="32">
    <w:abstractNumId w:val="21"/>
  </w:num>
  <w:num w:numId="33">
    <w:abstractNumId w:val="0"/>
  </w:num>
  <w:num w:numId="34">
    <w:abstractNumId w:val="18"/>
  </w:num>
  <w:num w:numId="35">
    <w:abstractNumId w:val="11"/>
  </w:num>
  <w:num w:numId="36">
    <w:abstractNumId w:val="13"/>
  </w:num>
  <w:num w:numId="37">
    <w:abstractNumId w:val="9"/>
  </w:num>
  <w:num w:numId="38">
    <w:abstractNumId w:val="25"/>
  </w:num>
  <w:num w:numId="39">
    <w:abstractNumId w:val="3"/>
  </w:num>
  <w:num w:numId="40">
    <w:abstractNumId w:val="4"/>
  </w:num>
  <w:num w:numId="41">
    <w:abstractNumId w:val="6"/>
  </w:num>
  <w:num w:numId="42">
    <w:abstractNumId w:val="19"/>
  </w:num>
  <w:num w:numId="43">
    <w:abstractNumId w:val="5"/>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8F5"/>
    <w:rsid w:val="0001634C"/>
    <w:rsid w:val="0001726C"/>
    <w:rsid w:val="0002260C"/>
    <w:rsid w:val="00024EE6"/>
    <w:rsid w:val="00026257"/>
    <w:rsid w:val="00026D0D"/>
    <w:rsid w:val="0003154A"/>
    <w:rsid w:val="00032148"/>
    <w:rsid w:val="000342CC"/>
    <w:rsid w:val="00036220"/>
    <w:rsid w:val="00037AC5"/>
    <w:rsid w:val="000417A1"/>
    <w:rsid w:val="00041EFC"/>
    <w:rsid w:val="000428EE"/>
    <w:rsid w:val="00043CBF"/>
    <w:rsid w:val="00047144"/>
    <w:rsid w:val="00047210"/>
    <w:rsid w:val="00061367"/>
    <w:rsid w:val="0006213F"/>
    <w:rsid w:val="00064548"/>
    <w:rsid w:val="0007011F"/>
    <w:rsid w:val="00070AFF"/>
    <w:rsid w:val="00073107"/>
    <w:rsid w:val="00076B02"/>
    <w:rsid w:val="000819BA"/>
    <w:rsid w:val="00085F7D"/>
    <w:rsid w:val="000945C8"/>
    <w:rsid w:val="00096711"/>
    <w:rsid w:val="000A2810"/>
    <w:rsid w:val="000B1C63"/>
    <w:rsid w:val="000B2569"/>
    <w:rsid w:val="000B3C8B"/>
    <w:rsid w:val="000B57B8"/>
    <w:rsid w:val="000C0AE6"/>
    <w:rsid w:val="000C2E73"/>
    <w:rsid w:val="000D2756"/>
    <w:rsid w:val="000D2E62"/>
    <w:rsid w:val="000E40AA"/>
    <w:rsid w:val="000F24E5"/>
    <w:rsid w:val="000F2F1A"/>
    <w:rsid w:val="000F30A6"/>
    <w:rsid w:val="000F46FC"/>
    <w:rsid w:val="000F5ACD"/>
    <w:rsid w:val="000F638A"/>
    <w:rsid w:val="000F7628"/>
    <w:rsid w:val="000F78F5"/>
    <w:rsid w:val="001011E3"/>
    <w:rsid w:val="001027FB"/>
    <w:rsid w:val="00113A0B"/>
    <w:rsid w:val="00115BEF"/>
    <w:rsid w:val="00122764"/>
    <w:rsid w:val="001261F8"/>
    <w:rsid w:val="00127FF0"/>
    <w:rsid w:val="001375B8"/>
    <w:rsid w:val="001378B1"/>
    <w:rsid w:val="00140F1E"/>
    <w:rsid w:val="00145C33"/>
    <w:rsid w:val="00147EA0"/>
    <w:rsid w:val="00153FC4"/>
    <w:rsid w:val="001541C7"/>
    <w:rsid w:val="00162C69"/>
    <w:rsid w:val="001637E9"/>
    <w:rsid w:val="00164865"/>
    <w:rsid w:val="0016520A"/>
    <w:rsid w:val="00181334"/>
    <w:rsid w:val="0018264A"/>
    <w:rsid w:val="00187BE6"/>
    <w:rsid w:val="00191FEF"/>
    <w:rsid w:val="00197B95"/>
    <w:rsid w:val="001A3CC5"/>
    <w:rsid w:val="001A524C"/>
    <w:rsid w:val="001A563F"/>
    <w:rsid w:val="001A59D6"/>
    <w:rsid w:val="001B0373"/>
    <w:rsid w:val="001B58AC"/>
    <w:rsid w:val="001B68A9"/>
    <w:rsid w:val="001B7C18"/>
    <w:rsid w:val="001C0D8E"/>
    <w:rsid w:val="001C13C5"/>
    <w:rsid w:val="001E32AB"/>
    <w:rsid w:val="00200824"/>
    <w:rsid w:val="002050D7"/>
    <w:rsid w:val="00216DCD"/>
    <w:rsid w:val="00217A38"/>
    <w:rsid w:val="002212DF"/>
    <w:rsid w:val="00225993"/>
    <w:rsid w:val="0022784B"/>
    <w:rsid w:val="00235798"/>
    <w:rsid w:val="00236B54"/>
    <w:rsid w:val="00242D3A"/>
    <w:rsid w:val="00244B15"/>
    <w:rsid w:val="00246B68"/>
    <w:rsid w:val="002540FC"/>
    <w:rsid w:val="00261268"/>
    <w:rsid w:val="00262163"/>
    <w:rsid w:val="002626BE"/>
    <w:rsid w:val="00274D11"/>
    <w:rsid w:val="0028070E"/>
    <w:rsid w:val="002822D7"/>
    <w:rsid w:val="00282B34"/>
    <w:rsid w:val="00290071"/>
    <w:rsid w:val="0029217D"/>
    <w:rsid w:val="002932EF"/>
    <w:rsid w:val="002973B5"/>
    <w:rsid w:val="002A0741"/>
    <w:rsid w:val="002A187F"/>
    <w:rsid w:val="002A3CBA"/>
    <w:rsid w:val="002B1F49"/>
    <w:rsid w:val="002B4C33"/>
    <w:rsid w:val="002C5B69"/>
    <w:rsid w:val="002E298F"/>
    <w:rsid w:val="002E5E5B"/>
    <w:rsid w:val="002F0C8F"/>
    <w:rsid w:val="002F230D"/>
    <w:rsid w:val="002F2714"/>
    <w:rsid w:val="002F6B6F"/>
    <w:rsid w:val="00300C7B"/>
    <w:rsid w:val="00300CF0"/>
    <w:rsid w:val="00307E79"/>
    <w:rsid w:val="00314529"/>
    <w:rsid w:val="003167E2"/>
    <w:rsid w:val="00320538"/>
    <w:rsid w:val="00322474"/>
    <w:rsid w:val="00322525"/>
    <w:rsid w:val="003232A1"/>
    <w:rsid w:val="003274D3"/>
    <w:rsid w:val="003312C4"/>
    <w:rsid w:val="00341087"/>
    <w:rsid w:val="003430C2"/>
    <w:rsid w:val="00343A96"/>
    <w:rsid w:val="0034649C"/>
    <w:rsid w:val="00355790"/>
    <w:rsid w:val="00364313"/>
    <w:rsid w:val="003644FE"/>
    <w:rsid w:val="00367A53"/>
    <w:rsid w:val="003739EF"/>
    <w:rsid w:val="0037507B"/>
    <w:rsid w:val="003775C4"/>
    <w:rsid w:val="003803BC"/>
    <w:rsid w:val="00380F79"/>
    <w:rsid w:val="00384BB6"/>
    <w:rsid w:val="00391A38"/>
    <w:rsid w:val="00392096"/>
    <w:rsid w:val="00392699"/>
    <w:rsid w:val="003945BA"/>
    <w:rsid w:val="0039489B"/>
    <w:rsid w:val="00397467"/>
    <w:rsid w:val="00397C25"/>
    <w:rsid w:val="003A119E"/>
    <w:rsid w:val="003A517D"/>
    <w:rsid w:val="003A6A62"/>
    <w:rsid w:val="003B00A5"/>
    <w:rsid w:val="003B1A17"/>
    <w:rsid w:val="003B548F"/>
    <w:rsid w:val="003B68D8"/>
    <w:rsid w:val="003C6912"/>
    <w:rsid w:val="003C6AB0"/>
    <w:rsid w:val="003C7149"/>
    <w:rsid w:val="003D3AA5"/>
    <w:rsid w:val="003E393D"/>
    <w:rsid w:val="003F17A5"/>
    <w:rsid w:val="004021F0"/>
    <w:rsid w:val="00406EE9"/>
    <w:rsid w:val="00415CD2"/>
    <w:rsid w:val="00417EAD"/>
    <w:rsid w:val="00420F41"/>
    <w:rsid w:val="00422BA3"/>
    <w:rsid w:val="00422D1F"/>
    <w:rsid w:val="004232AB"/>
    <w:rsid w:val="00423428"/>
    <w:rsid w:val="00426BA2"/>
    <w:rsid w:val="00430828"/>
    <w:rsid w:val="0043273C"/>
    <w:rsid w:val="00434006"/>
    <w:rsid w:val="004355B9"/>
    <w:rsid w:val="00436188"/>
    <w:rsid w:val="00445E4A"/>
    <w:rsid w:val="0045171A"/>
    <w:rsid w:val="00461632"/>
    <w:rsid w:val="0046248B"/>
    <w:rsid w:val="00464A70"/>
    <w:rsid w:val="00467831"/>
    <w:rsid w:val="00470ED4"/>
    <w:rsid w:val="0047312A"/>
    <w:rsid w:val="00475BE5"/>
    <w:rsid w:val="00480F1E"/>
    <w:rsid w:val="004828AA"/>
    <w:rsid w:val="00485F6E"/>
    <w:rsid w:val="00491609"/>
    <w:rsid w:val="00492916"/>
    <w:rsid w:val="00495483"/>
    <w:rsid w:val="004974DA"/>
    <w:rsid w:val="00497B2A"/>
    <w:rsid w:val="00497C5E"/>
    <w:rsid w:val="004B1AF1"/>
    <w:rsid w:val="004B24AD"/>
    <w:rsid w:val="004B45C7"/>
    <w:rsid w:val="004B627A"/>
    <w:rsid w:val="004B7FFB"/>
    <w:rsid w:val="004C08CA"/>
    <w:rsid w:val="004C0EA3"/>
    <w:rsid w:val="004C32C5"/>
    <w:rsid w:val="004C64FA"/>
    <w:rsid w:val="004C69BE"/>
    <w:rsid w:val="004C7BB1"/>
    <w:rsid w:val="004E30D9"/>
    <w:rsid w:val="004E6EC7"/>
    <w:rsid w:val="004F085A"/>
    <w:rsid w:val="004F3EFC"/>
    <w:rsid w:val="004F47E9"/>
    <w:rsid w:val="004F720F"/>
    <w:rsid w:val="00504863"/>
    <w:rsid w:val="00504D4A"/>
    <w:rsid w:val="00510977"/>
    <w:rsid w:val="00510FB6"/>
    <w:rsid w:val="0051264A"/>
    <w:rsid w:val="005228F6"/>
    <w:rsid w:val="0052429F"/>
    <w:rsid w:val="00531D77"/>
    <w:rsid w:val="00537541"/>
    <w:rsid w:val="0053795E"/>
    <w:rsid w:val="0054028B"/>
    <w:rsid w:val="00545EE8"/>
    <w:rsid w:val="00546ACB"/>
    <w:rsid w:val="00552229"/>
    <w:rsid w:val="0055461E"/>
    <w:rsid w:val="00560909"/>
    <w:rsid w:val="005764BD"/>
    <w:rsid w:val="00577C49"/>
    <w:rsid w:val="005822EC"/>
    <w:rsid w:val="00582774"/>
    <w:rsid w:val="00582D4E"/>
    <w:rsid w:val="005837E0"/>
    <w:rsid w:val="00585849"/>
    <w:rsid w:val="00593208"/>
    <w:rsid w:val="005976D6"/>
    <w:rsid w:val="005A58C8"/>
    <w:rsid w:val="005B2D19"/>
    <w:rsid w:val="005B78D9"/>
    <w:rsid w:val="005B7B76"/>
    <w:rsid w:val="005C31A1"/>
    <w:rsid w:val="005C5E43"/>
    <w:rsid w:val="005D060E"/>
    <w:rsid w:val="005D0EAD"/>
    <w:rsid w:val="005D5130"/>
    <w:rsid w:val="005E5EA1"/>
    <w:rsid w:val="005F01EC"/>
    <w:rsid w:val="005F0A96"/>
    <w:rsid w:val="005F12E0"/>
    <w:rsid w:val="005F25BF"/>
    <w:rsid w:val="005F3353"/>
    <w:rsid w:val="0060126C"/>
    <w:rsid w:val="00603D8E"/>
    <w:rsid w:val="0060655A"/>
    <w:rsid w:val="006077B7"/>
    <w:rsid w:val="006116D7"/>
    <w:rsid w:val="00621A25"/>
    <w:rsid w:val="0063098F"/>
    <w:rsid w:val="00632C68"/>
    <w:rsid w:val="00635CFC"/>
    <w:rsid w:val="00636165"/>
    <w:rsid w:val="00641138"/>
    <w:rsid w:val="006454E9"/>
    <w:rsid w:val="00661F00"/>
    <w:rsid w:val="006629BB"/>
    <w:rsid w:val="00663BF3"/>
    <w:rsid w:val="006736C9"/>
    <w:rsid w:val="00673CD0"/>
    <w:rsid w:val="006773B5"/>
    <w:rsid w:val="00681057"/>
    <w:rsid w:val="006832BD"/>
    <w:rsid w:val="00683593"/>
    <w:rsid w:val="00683FA7"/>
    <w:rsid w:val="00694232"/>
    <w:rsid w:val="006A0BC3"/>
    <w:rsid w:val="006B35DC"/>
    <w:rsid w:val="006B6E13"/>
    <w:rsid w:val="006C4307"/>
    <w:rsid w:val="006C4DB6"/>
    <w:rsid w:val="006D39C0"/>
    <w:rsid w:val="006E70A4"/>
    <w:rsid w:val="006F344C"/>
    <w:rsid w:val="006F5BA4"/>
    <w:rsid w:val="006F76D7"/>
    <w:rsid w:val="006F7C45"/>
    <w:rsid w:val="007025E5"/>
    <w:rsid w:val="00710503"/>
    <w:rsid w:val="00710F64"/>
    <w:rsid w:val="00721073"/>
    <w:rsid w:val="0072448F"/>
    <w:rsid w:val="007244A7"/>
    <w:rsid w:val="00724A76"/>
    <w:rsid w:val="0072528C"/>
    <w:rsid w:val="00725C6C"/>
    <w:rsid w:val="00727F82"/>
    <w:rsid w:val="00733564"/>
    <w:rsid w:val="00733CB7"/>
    <w:rsid w:val="00740C63"/>
    <w:rsid w:val="00741620"/>
    <w:rsid w:val="007437A2"/>
    <w:rsid w:val="00743B35"/>
    <w:rsid w:val="00746C28"/>
    <w:rsid w:val="007478B1"/>
    <w:rsid w:val="007652AD"/>
    <w:rsid w:val="007700DA"/>
    <w:rsid w:val="00774B86"/>
    <w:rsid w:val="00774BDB"/>
    <w:rsid w:val="00780CC3"/>
    <w:rsid w:val="0078350B"/>
    <w:rsid w:val="00784D57"/>
    <w:rsid w:val="0078613E"/>
    <w:rsid w:val="0078676F"/>
    <w:rsid w:val="00786C9C"/>
    <w:rsid w:val="00786F65"/>
    <w:rsid w:val="007909FD"/>
    <w:rsid w:val="007931B1"/>
    <w:rsid w:val="0079491F"/>
    <w:rsid w:val="007A00D8"/>
    <w:rsid w:val="007A0E44"/>
    <w:rsid w:val="007A35BD"/>
    <w:rsid w:val="007A46F9"/>
    <w:rsid w:val="007B0E6E"/>
    <w:rsid w:val="007B1F38"/>
    <w:rsid w:val="007B6583"/>
    <w:rsid w:val="007C0D82"/>
    <w:rsid w:val="007C62BC"/>
    <w:rsid w:val="007C7A56"/>
    <w:rsid w:val="007D0295"/>
    <w:rsid w:val="007D1FA7"/>
    <w:rsid w:val="007D49BB"/>
    <w:rsid w:val="007D543B"/>
    <w:rsid w:val="007D7C4C"/>
    <w:rsid w:val="007E04AB"/>
    <w:rsid w:val="007E1346"/>
    <w:rsid w:val="007E21F3"/>
    <w:rsid w:val="007E5840"/>
    <w:rsid w:val="007F0A52"/>
    <w:rsid w:val="007F1C96"/>
    <w:rsid w:val="00801AB5"/>
    <w:rsid w:val="00803365"/>
    <w:rsid w:val="0080591B"/>
    <w:rsid w:val="00806302"/>
    <w:rsid w:val="008104BB"/>
    <w:rsid w:val="0081352C"/>
    <w:rsid w:val="0082155A"/>
    <w:rsid w:val="008322AD"/>
    <w:rsid w:val="0084071B"/>
    <w:rsid w:val="008416C5"/>
    <w:rsid w:val="008436D8"/>
    <w:rsid w:val="00851F22"/>
    <w:rsid w:val="008546FC"/>
    <w:rsid w:val="0085776B"/>
    <w:rsid w:val="00864446"/>
    <w:rsid w:val="00864801"/>
    <w:rsid w:val="00866AEC"/>
    <w:rsid w:val="00870479"/>
    <w:rsid w:val="00877BA4"/>
    <w:rsid w:val="00883075"/>
    <w:rsid w:val="0088643A"/>
    <w:rsid w:val="00891A92"/>
    <w:rsid w:val="008956A4"/>
    <w:rsid w:val="0089790E"/>
    <w:rsid w:val="008B06E0"/>
    <w:rsid w:val="008B0FE0"/>
    <w:rsid w:val="008B2FAC"/>
    <w:rsid w:val="008B40C2"/>
    <w:rsid w:val="008B4F40"/>
    <w:rsid w:val="008C0AB6"/>
    <w:rsid w:val="008C6BCD"/>
    <w:rsid w:val="008D0136"/>
    <w:rsid w:val="008D371A"/>
    <w:rsid w:val="008D5A96"/>
    <w:rsid w:val="008E1556"/>
    <w:rsid w:val="008E203B"/>
    <w:rsid w:val="008E3010"/>
    <w:rsid w:val="008F5B7E"/>
    <w:rsid w:val="008F606D"/>
    <w:rsid w:val="008F6C43"/>
    <w:rsid w:val="009000A1"/>
    <w:rsid w:val="00902E76"/>
    <w:rsid w:val="0091448F"/>
    <w:rsid w:val="00920022"/>
    <w:rsid w:val="009208F7"/>
    <w:rsid w:val="0092702F"/>
    <w:rsid w:val="00932088"/>
    <w:rsid w:val="00940BAF"/>
    <w:rsid w:val="00945758"/>
    <w:rsid w:val="00946D93"/>
    <w:rsid w:val="0094791C"/>
    <w:rsid w:val="00973019"/>
    <w:rsid w:val="00977211"/>
    <w:rsid w:val="00981117"/>
    <w:rsid w:val="00984A37"/>
    <w:rsid w:val="009861FA"/>
    <w:rsid w:val="009A0536"/>
    <w:rsid w:val="009A2713"/>
    <w:rsid w:val="009B0130"/>
    <w:rsid w:val="009C1B88"/>
    <w:rsid w:val="009C43D3"/>
    <w:rsid w:val="009C4FE4"/>
    <w:rsid w:val="009C5DFE"/>
    <w:rsid w:val="009C68FC"/>
    <w:rsid w:val="009D2752"/>
    <w:rsid w:val="009D2757"/>
    <w:rsid w:val="009D45FF"/>
    <w:rsid w:val="009D4761"/>
    <w:rsid w:val="009E3398"/>
    <w:rsid w:val="009E74DA"/>
    <w:rsid w:val="009F53D4"/>
    <w:rsid w:val="009F62F4"/>
    <w:rsid w:val="00A014E6"/>
    <w:rsid w:val="00A01F60"/>
    <w:rsid w:val="00A05C0F"/>
    <w:rsid w:val="00A12EF7"/>
    <w:rsid w:val="00A1333E"/>
    <w:rsid w:val="00A1444D"/>
    <w:rsid w:val="00A14E06"/>
    <w:rsid w:val="00A22C68"/>
    <w:rsid w:val="00A22D2B"/>
    <w:rsid w:val="00A23821"/>
    <w:rsid w:val="00A23A17"/>
    <w:rsid w:val="00A24345"/>
    <w:rsid w:val="00A356CE"/>
    <w:rsid w:val="00A3637D"/>
    <w:rsid w:val="00A3750B"/>
    <w:rsid w:val="00A37DE3"/>
    <w:rsid w:val="00A42D75"/>
    <w:rsid w:val="00A45DA0"/>
    <w:rsid w:val="00A56FF7"/>
    <w:rsid w:val="00A63F28"/>
    <w:rsid w:val="00A64F3C"/>
    <w:rsid w:val="00A70692"/>
    <w:rsid w:val="00A72499"/>
    <w:rsid w:val="00A741AB"/>
    <w:rsid w:val="00A74299"/>
    <w:rsid w:val="00A86A11"/>
    <w:rsid w:val="00A875F3"/>
    <w:rsid w:val="00A9012A"/>
    <w:rsid w:val="00A9659D"/>
    <w:rsid w:val="00AA158D"/>
    <w:rsid w:val="00AA40EF"/>
    <w:rsid w:val="00AA7F85"/>
    <w:rsid w:val="00AB39EA"/>
    <w:rsid w:val="00AB7D33"/>
    <w:rsid w:val="00AC10CA"/>
    <w:rsid w:val="00AC4462"/>
    <w:rsid w:val="00AC53F4"/>
    <w:rsid w:val="00AD1D29"/>
    <w:rsid w:val="00AD4F4B"/>
    <w:rsid w:val="00AD6F9B"/>
    <w:rsid w:val="00AE0C7F"/>
    <w:rsid w:val="00AE5A6B"/>
    <w:rsid w:val="00AE5BA2"/>
    <w:rsid w:val="00AF4168"/>
    <w:rsid w:val="00B02307"/>
    <w:rsid w:val="00B06FAC"/>
    <w:rsid w:val="00B10AC2"/>
    <w:rsid w:val="00B13AFB"/>
    <w:rsid w:val="00B21538"/>
    <w:rsid w:val="00B22213"/>
    <w:rsid w:val="00B243ED"/>
    <w:rsid w:val="00B24E50"/>
    <w:rsid w:val="00B32E6B"/>
    <w:rsid w:val="00B4279B"/>
    <w:rsid w:val="00B42B90"/>
    <w:rsid w:val="00B44E5B"/>
    <w:rsid w:val="00B556E2"/>
    <w:rsid w:val="00B5611F"/>
    <w:rsid w:val="00B62003"/>
    <w:rsid w:val="00B63E0F"/>
    <w:rsid w:val="00B651CF"/>
    <w:rsid w:val="00B742FF"/>
    <w:rsid w:val="00B74386"/>
    <w:rsid w:val="00B75F9C"/>
    <w:rsid w:val="00B76E59"/>
    <w:rsid w:val="00B77505"/>
    <w:rsid w:val="00B803C7"/>
    <w:rsid w:val="00B90021"/>
    <w:rsid w:val="00B921AD"/>
    <w:rsid w:val="00B92BCB"/>
    <w:rsid w:val="00BA24A9"/>
    <w:rsid w:val="00BB012E"/>
    <w:rsid w:val="00BB4EF7"/>
    <w:rsid w:val="00BB54FC"/>
    <w:rsid w:val="00BB770C"/>
    <w:rsid w:val="00BC0621"/>
    <w:rsid w:val="00BC0772"/>
    <w:rsid w:val="00BC6467"/>
    <w:rsid w:val="00BD2ED2"/>
    <w:rsid w:val="00BE15CC"/>
    <w:rsid w:val="00BE2876"/>
    <w:rsid w:val="00BE7C89"/>
    <w:rsid w:val="00BF29FA"/>
    <w:rsid w:val="00BF45EA"/>
    <w:rsid w:val="00BF55AE"/>
    <w:rsid w:val="00BF5656"/>
    <w:rsid w:val="00BF713E"/>
    <w:rsid w:val="00BF788F"/>
    <w:rsid w:val="00C045DA"/>
    <w:rsid w:val="00C05325"/>
    <w:rsid w:val="00C05A9E"/>
    <w:rsid w:val="00C13F90"/>
    <w:rsid w:val="00C14F0E"/>
    <w:rsid w:val="00C20A30"/>
    <w:rsid w:val="00C21DDE"/>
    <w:rsid w:val="00C239B2"/>
    <w:rsid w:val="00C253DA"/>
    <w:rsid w:val="00C32847"/>
    <w:rsid w:val="00C32AA5"/>
    <w:rsid w:val="00C32E39"/>
    <w:rsid w:val="00C37992"/>
    <w:rsid w:val="00C52ADD"/>
    <w:rsid w:val="00C536B8"/>
    <w:rsid w:val="00C601EB"/>
    <w:rsid w:val="00C7228B"/>
    <w:rsid w:val="00C75A7A"/>
    <w:rsid w:val="00C827C2"/>
    <w:rsid w:val="00C82CC3"/>
    <w:rsid w:val="00C86496"/>
    <w:rsid w:val="00C905EA"/>
    <w:rsid w:val="00C913C7"/>
    <w:rsid w:val="00C94131"/>
    <w:rsid w:val="00CA1519"/>
    <w:rsid w:val="00CA4947"/>
    <w:rsid w:val="00CB042D"/>
    <w:rsid w:val="00CB361D"/>
    <w:rsid w:val="00CB419D"/>
    <w:rsid w:val="00CB48A2"/>
    <w:rsid w:val="00CC4654"/>
    <w:rsid w:val="00CD2062"/>
    <w:rsid w:val="00CD68D3"/>
    <w:rsid w:val="00CE35CE"/>
    <w:rsid w:val="00D03088"/>
    <w:rsid w:val="00D2530A"/>
    <w:rsid w:val="00D26B48"/>
    <w:rsid w:val="00D3000D"/>
    <w:rsid w:val="00D3258A"/>
    <w:rsid w:val="00D43C81"/>
    <w:rsid w:val="00D44E70"/>
    <w:rsid w:val="00D5355C"/>
    <w:rsid w:val="00D55B40"/>
    <w:rsid w:val="00D742BF"/>
    <w:rsid w:val="00D810A4"/>
    <w:rsid w:val="00D95E97"/>
    <w:rsid w:val="00D96F11"/>
    <w:rsid w:val="00D97BB0"/>
    <w:rsid w:val="00DA1D11"/>
    <w:rsid w:val="00DB324F"/>
    <w:rsid w:val="00DB6BD9"/>
    <w:rsid w:val="00DC10FF"/>
    <w:rsid w:val="00DC1778"/>
    <w:rsid w:val="00DC5F80"/>
    <w:rsid w:val="00DC64DC"/>
    <w:rsid w:val="00DD13B3"/>
    <w:rsid w:val="00DD53BB"/>
    <w:rsid w:val="00DE74C2"/>
    <w:rsid w:val="00DE7941"/>
    <w:rsid w:val="00DF0057"/>
    <w:rsid w:val="00DF210E"/>
    <w:rsid w:val="00E00BF7"/>
    <w:rsid w:val="00E03329"/>
    <w:rsid w:val="00E04F7E"/>
    <w:rsid w:val="00E10BEE"/>
    <w:rsid w:val="00E165A1"/>
    <w:rsid w:val="00E16AD3"/>
    <w:rsid w:val="00E16F1F"/>
    <w:rsid w:val="00E257CC"/>
    <w:rsid w:val="00E34263"/>
    <w:rsid w:val="00E46127"/>
    <w:rsid w:val="00E502D3"/>
    <w:rsid w:val="00E52FA5"/>
    <w:rsid w:val="00E5395A"/>
    <w:rsid w:val="00E55A7E"/>
    <w:rsid w:val="00E62D52"/>
    <w:rsid w:val="00E667C6"/>
    <w:rsid w:val="00E72EF9"/>
    <w:rsid w:val="00E7346C"/>
    <w:rsid w:val="00E76CD6"/>
    <w:rsid w:val="00E94122"/>
    <w:rsid w:val="00E97874"/>
    <w:rsid w:val="00EA4813"/>
    <w:rsid w:val="00EB022D"/>
    <w:rsid w:val="00EB0D4F"/>
    <w:rsid w:val="00EB3708"/>
    <w:rsid w:val="00EC04DD"/>
    <w:rsid w:val="00EC313A"/>
    <w:rsid w:val="00EC668A"/>
    <w:rsid w:val="00EE04ED"/>
    <w:rsid w:val="00EE3932"/>
    <w:rsid w:val="00EE40E3"/>
    <w:rsid w:val="00EE6693"/>
    <w:rsid w:val="00EF59DC"/>
    <w:rsid w:val="00F02FC2"/>
    <w:rsid w:val="00F03A48"/>
    <w:rsid w:val="00F03F3F"/>
    <w:rsid w:val="00F06825"/>
    <w:rsid w:val="00F06C8D"/>
    <w:rsid w:val="00F103B9"/>
    <w:rsid w:val="00F216EF"/>
    <w:rsid w:val="00F218F9"/>
    <w:rsid w:val="00F223EC"/>
    <w:rsid w:val="00F27AE2"/>
    <w:rsid w:val="00F304D1"/>
    <w:rsid w:val="00F31FCF"/>
    <w:rsid w:val="00F320D3"/>
    <w:rsid w:val="00F33B6B"/>
    <w:rsid w:val="00F412D6"/>
    <w:rsid w:val="00F461C5"/>
    <w:rsid w:val="00F46583"/>
    <w:rsid w:val="00F47108"/>
    <w:rsid w:val="00F53FAA"/>
    <w:rsid w:val="00F55F71"/>
    <w:rsid w:val="00F575F1"/>
    <w:rsid w:val="00F646FC"/>
    <w:rsid w:val="00F727BA"/>
    <w:rsid w:val="00F75A4F"/>
    <w:rsid w:val="00F8281A"/>
    <w:rsid w:val="00F8417E"/>
    <w:rsid w:val="00F86228"/>
    <w:rsid w:val="00F8796B"/>
    <w:rsid w:val="00FA6812"/>
    <w:rsid w:val="00FA7280"/>
    <w:rsid w:val="00FA7652"/>
    <w:rsid w:val="00FB4376"/>
    <w:rsid w:val="00FC1322"/>
    <w:rsid w:val="00FC3B85"/>
    <w:rsid w:val="00FC3D68"/>
    <w:rsid w:val="00FD42B8"/>
    <w:rsid w:val="00FD61A7"/>
    <w:rsid w:val="00FE75B8"/>
    <w:rsid w:val="00FF067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35E7A1"/>
  <w15:docId w15:val="{4D8ED476-B767-4210-83CB-9885E4D3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210"/>
    <w:pPr>
      <w:spacing w:after="160" w:line="259" w:lineRule="auto"/>
    </w:pPr>
    <w:rPr>
      <w:lang w:eastAsia="en-US"/>
    </w:rPr>
  </w:style>
  <w:style w:type="paragraph" w:styleId="Heading1">
    <w:name w:val="heading 1"/>
    <w:basedOn w:val="Normal"/>
    <w:next w:val="Normal"/>
    <w:link w:val="Heading1Char"/>
    <w:uiPriority w:val="99"/>
    <w:qFormat/>
    <w:rsid w:val="00C32847"/>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2847"/>
    <w:rPr>
      <w:rFonts w:ascii="Calibri Light" w:hAnsi="Calibri Light" w:cs="Times New Roman"/>
      <w:color w:val="2E74B5"/>
      <w:sz w:val="32"/>
      <w:szCs w:val="32"/>
    </w:rPr>
  </w:style>
  <w:style w:type="table" w:styleId="TableGrid">
    <w:name w:val="Table Grid"/>
    <w:basedOn w:val="TableNormal"/>
    <w:uiPriority w:val="99"/>
    <w:rsid w:val="007B0E6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B4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4376"/>
    <w:rPr>
      <w:rFonts w:ascii="Tahoma" w:hAnsi="Tahoma" w:cs="Tahoma"/>
      <w:sz w:val="16"/>
      <w:szCs w:val="16"/>
    </w:rPr>
  </w:style>
  <w:style w:type="paragraph" w:styleId="Header">
    <w:name w:val="header"/>
    <w:basedOn w:val="Normal"/>
    <w:link w:val="HeaderChar"/>
    <w:uiPriority w:val="99"/>
    <w:rsid w:val="002E298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E298F"/>
    <w:rPr>
      <w:rFonts w:cs="Times New Roman"/>
    </w:rPr>
  </w:style>
  <w:style w:type="paragraph" w:styleId="Footer">
    <w:name w:val="footer"/>
    <w:basedOn w:val="Normal"/>
    <w:link w:val="FooterChar"/>
    <w:uiPriority w:val="99"/>
    <w:rsid w:val="002E298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E298F"/>
    <w:rPr>
      <w:rFonts w:cs="Times New Roman"/>
    </w:rPr>
  </w:style>
  <w:style w:type="paragraph" w:styleId="ListParagraph">
    <w:name w:val="List Paragraph"/>
    <w:basedOn w:val="Normal"/>
    <w:uiPriority w:val="99"/>
    <w:qFormat/>
    <w:rsid w:val="000A2810"/>
    <w:pPr>
      <w:ind w:left="720"/>
      <w:contextualSpacing/>
    </w:pPr>
  </w:style>
  <w:style w:type="paragraph" w:styleId="NoSpacing">
    <w:name w:val="No Spacing"/>
    <w:uiPriority w:val="99"/>
    <w:qFormat/>
    <w:rsid w:val="0078676F"/>
    <w:rPr>
      <w:lang w:eastAsia="en-US"/>
    </w:rPr>
  </w:style>
  <w:style w:type="character" w:styleId="Hyperlink">
    <w:name w:val="Hyperlink"/>
    <w:basedOn w:val="DefaultParagraphFont"/>
    <w:uiPriority w:val="99"/>
    <w:rsid w:val="000B2569"/>
    <w:rPr>
      <w:rFonts w:cs="Times New Roman"/>
      <w:color w:val="0563C1"/>
      <w:u w:val="single"/>
    </w:rPr>
  </w:style>
  <w:style w:type="character" w:styleId="CommentReference">
    <w:name w:val="annotation reference"/>
    <w:basedOn w:val="DefaultParagraphFont"/>
    <w:uiPriority w:val="99"/>
    <w:semiHidden/>
    <w:rsid w:val="00A23A17"/>
    <w:rPr>
      <w:rFonts w:cs="Times New Roman"/>
      <w:sz w:val="16"/>
      <w:szCs w:val="16"/>
    </w:rPr>
  </w:style>
  <w:style w:type="paragraph" w:styleId="CommentText">
    <w:name w:val="annotation text"/>
    <w:basedOn w:val="Normal"/>
    <w:link w:val="CommentTextChar"/>
    <w:uiPriority w:val="99"/>
    <w:semiHidden/>
    <w:rsid w:val="00A23A1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23A17"/>
    <w:rPr>
      <w:rFonts w:cs="Times New Roman"/>
      <w:sz w:val="20"/>
      <w:szCs w:val="20"/>
    </w:rPr>
  </w:style>
  <w:style w:type="paragraph" w:styleId="CommentSubject">
    <w:name w:val="annotation subject"/>
    <w:basedOn w:val="CommentText"/>
    <w:next w:val="CommentText"/>
    <w:link w:val="CommentSubjectChar"/>
    <w:uiPriority w:val="99"/>
    <w:semiHidden/>
    <w:rsid w:val="00A23A17"/>
    <w:rPr>
      <w:b/>
      <w:bCs/>
    </w:rPr>
  </w:style>
  <w:style w:type="character" w:customStyle="1" w:styleId="CommentSubjectChar">
    <w:name w:val="Comment Subject Char"/>
    <w:basedOn w:val="CommentTextChar"/>
    <w:link w:val="CommentSubject"/>
    <w:uiPriority w:val="99"/>
    <w:semiHidden/>
    <w:locked/>
    <w:rsid w:val="00A23A17"/>
    <w:rPr>
      <w:rFonts w:cs="Times New Roman"/>
      <w:b/>
      <w:bCs/>
      <w:sz w:val="20"/>
      <w:szCs w:val="20"/>
    </w:rPr>
  </w:style>
  <w:style w:type="character" w:styleId="FollowedHyperlink">
    <w:name w:val="FollowedHyperlink"/>
    <w:basedOn w:val="DefaultParagraphFont"/>
    <w:uiPriority w:val="99"/>
    <w:semiHidden/>
    <w:rsid w:val="0047312A"/>
    <w:rPr>
      <w:rFonts w:cs="Times New Roman"/>
      <w:color w:val="954F72"/>
      <w:u w:val="single"/>
    </w:rPr>
  </w:style>
  <w:style w:type="paragraph" w:styleId="ListBullet">
    <w:name w:val="List Bullet"/>
    <w:basedOn w:val="Normal"/>
    <w:uiPriority w:val="99"/>
    <w:rsid w:val="00E502D3"/>
    <w:pPr>
      <w:numPr>
        <w:numId w:val="16"/>
      </w:numPr>
      <w:tabs>
        <w:tab w:val="clear" w:pos="360"/>
      </w:tabs>
      <w:contextualSpacing/>
    </w:pPr>
  </w:style>
  <w:style w:type="paragraph" w:styleId="TOCHeading">
    <w:name w:val="TOC Heading"/>
    <w:basedOn w:val="Heading1"/>
    <w:next w:val="Normal"/>
    <w:uiPriority w:val="99"/>
    <w:qFormat/>
    <w:rsid w:val="00497B2A"/>
    <w:pPr>
      <w:outlineLvl w:val="9"/>
    </w:pPr>
    <w:rPr>
      <w:lang w:val="en-US"/>
    </w:rPr>
  </w:style>
  <w:style w:type="paragraph" w:styleId="TOC1">
    <w:name w:val="toc 1"/>
    <w:basedOn w:val="Normal"/>
    <w:next w:val="Normal"/>
    <w:autoRedefine/>
    <w:uiPriority w:val="39"/>
    <w:rsid w:val="00497B2A"/>
    <w:pPr>
      <w:spacing w:after="100"/>
    </w:pPr>
  </w:style>
  <w:style w:type="paragraph" w:customStyle="1" w:styleId="Default">
    <w:name w:val="Default"/>
    <w:uiPriority w:val="99"/>
    <w:rsid w:val="00683593"/>
    <w:pPr>
      <w:autoSpaceDE w:val="0"/>
      <w:autoSpaceDN w:val="0"/>
      <w:adjustRightInd w:val="0"/>
    </w:pPr>
    <w:rPr>
      <w:rFonts w:ascii="ITC Franklin Gothic Std" w:hAnsi="ITC Franklin Gothic Std" w:cs="ITC Franklin Gothic Std"/>
      <w:color w:val="000000"/>
      <w:sz w:val="24"/>
      <w:szCs w:val="24"/>
      <w:lang w:eastAsia="en-US"/>
    </w:rPr>
  </w:style>
  <w:style w:type="character" w:customStyle="1" w:styleId="apple-converted-space">
    <w:name w:val="apple-converted-space"/>
    <w:basedOn w:val="DefaultParagraphFont"/>
    <w:uiPriority w:val="99"/>
    <w:rsid w:val="008D5A96"/>
    <w:rPr>
      <w:rFonts w:cs="Times New Roman"/>
    </w:rPr>
  </w:style>
  <w:style w:type="character" w:styleId="Strong">
    <w:name w:val="Strong"/>
    <w:basedOn w:val="DefaultParagraphFont"/>
    <w:uiPriority w:val="22"/>
    <w:qFormat/>
    <w:locked/>
    <w:rsid w:val="00290071"/>
    <w:rPr>
      <w:b/>
      <w:bCs/>
    </w:rPr>
  </w:style>
  <w:style w:type="character" w:styleId="Emphasis">
    <w:name w:val="Emphasis"/>
    <w:basedOn w:val="DefaultParagraphFont"/>
    <w:uiPriority w:val="20"/>
    <w:qFormat/>
    <w:locked/>
    <w:rsid w:val="002900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501068">
      <w:marLeft w:val="0"/>
      <w:marRight w:val="0"/>
      <w:marTop w:val="0"/>
      <w:marBottom w:val="0"/>
      <w:divBdr>
        <w:top w:val="none" w:sz="0" w:space="0" w:color="auto"/>
        <w:left w:val="none" w:sz="0" w:space="0" w:color="auto"/>
        <w:bottom w:val="none" w:sz="0" w:space="0" w:color="auto"/>
        <w:right w:val="none" w:sz="0" w:space="0" w:color="auto"/>
      </w:divBdr>
    </w:div>
    <w:div w:id="231501069">
      <w:marLeft w:val="0"/>
      <w:marRight w:val="0"/>
      <w:marTop w:val="0"/>
      <w:marBottom w:val="0"/>
      <w:divBdr>
        <w:top w:val="none" w:sz="0" w:space="0" w:color="auto"/>
        <w:left w:val="none" w:sz="0" w:space="0" w:color="auto"/>
        <w:bottom w:val="none" w:sz="0" w:space="0" w:color="auto"/>
        <w:right w:val="none" w:sz="0" w:space="0" w:color="auto"/>
      </w:divBdr>
    </w:div>
    <w:div w:id="231501070">
      <w:marLeft w:val="0"/>
      <w:marRight w:val="0"/>
      <w:marTop w:val="0"/>
      <w:marBottom w:val="0"/>
      <w:divBdr>
        <w:top w:val="none" w:sz="0" w:space="0" w:color="auto"/>
        <w:left w:val="none" w:sz="0" w:space="0" w:color="auto"/>
        <w:bottom w:val="none" w:sz="0" w:space="0" w:color="auto"/>
        <w:right w:val="none" w:sz="0" w:space="0" w:color="auto"/>
      </w:divBdr>
    </w:div>
    <w:div w:id="231501071">
      <w:marLeft w:val="0"/>
      <w:marRight w:val="0"/>
      <w:marTop w:val="0"/>
      <w:marBottom w:val="0"/>
      <w:divBdr>
        <w:top w:val="none" w:sz="0" w:space="0" w:color="auto"/>
        <w:left w:val="none" w:sz="0" w:space="0" w:color="auto"/>
        <w:bottom w:val="none" w:sz="0" w:space="0" w:color="auto"/>
        <w:right w:val="none" w:sz="0" w:space="0" w:color="auto"/>
      </w:divBdr>
    </w:div>
    <w:div w:id="231501072">
      <w:marLeft w:val="0"/>
      <w:marRight w:val="0"/>
      <w:marTop w:val="0"/>
      <w:marBottom w:val="0"/>
      <w:divBdr>
        <w:top w:val="none" w:sz="0" w:space="0" w:color="auto"/>
        <w:left w:val="none" w:sz="0" w:space="0" w:color="auto"/>
        <w:bottom w:val="none" w:sz="0" w:space="0" w:color="auto"/>
        <w:right w:val="none" w:sz="0" w:space="0" w:color="auto"/>
      </w:divBdr>
    </w:div>
    <w:div w:id="231501073">
      <w:marLeft w:val="0"/>
      <w:marRight w:val="0"/>
      <w:marTop w:val="0"/>
      <w:marBottom w:val="0"/>
      <w:divBdr>
        <w:top w:val="none" w:sz="0" w:space="0" w:color="auto"/>
        <w:left w:val="none" w:sz="0" w:space="0" w:color="auto"/>
        <w:bottom w:val="none" w:sz="0" w:space="0" w:color="auto"/>
        <w:right w:val="none" w:sz="0" w:space="0" w:color="auto"/>
      </w:divBdr>
    </w:div>
    <w:div w:id="231501074">
      <w:marLeft w:val="0"/>
      <w:marRight w:val="0"/>
      <w:marTop w:val="0"/>
      <w:marBottom w:val="0"/>
      <w:divBdr>
        <w:top w:val="none" w:sz="0" w:space="0" w:color="auto"/>
        <w:left w:val="none" w:sz="0" w:space="0" w:color="auto"/>
        <w:bottom w:val="none" w:sz="0" w:space="0" w:color="auto"/>
        <w:right w:val="none" w:sz="0" w:space="0" w:color="auto"/>
      </w:divBdr>
    </w:div>
    <w:div w:id="231501075">
      <w:marLeft w:val="0"/>
      <w:marRight w:val="0"/>
      <w:marTop w:val="0"/>
      <w:marBottom w:val="0"/>
      <w:divBdr>
        <w:top w:val="none" w:sz="0" w:space="0" w:color="auto"/>
        <w:left w:val="none" w:sz="0" w:space="0" w:color="auto"/>
        <w:bottom w:val="none" w:sz="0" w:space="0" w:color="auto"/>
        <w:right w:val="none" w:sz="0" w:space="0" w:color="auto"/>
      </w:divBdr>
    </w:div>
    <w:div w:id="231501076">
      <w:marLeft w:val="0"/>
      <w:marRight w:val="0"/>
      <w:marTop w:val="0"/>
      <w:marBottom w:val="0"/>
      <w:divBdr>
        <w:top w:val="none" w:sz="0" w:space="0" w:color="auto"/>
        <w:left w:val="none" w:sz="0" w:space="0" w:color="auto"/>
        <w:bottom w:val="none" w:sz="0" w:space="0" w:color="auto"/>
        <w:right w:val="none" w:sz="0" w:space="0" w:color="auto"/>
      </w:divBdr>
    </w:div>
    <w:div w:id="231501077">
      <w:marLeft w:val="0"/>
      <w:marRight w:val="0"/>
      <w:marTop w:val="0"/>
      <w:marBottom w:val="0"/>
      <w:divBdr>
        <w:top w:val="none" w:sz="0" w:space="0" w:color="auto"/>
        <w:left w:val="none" w:sz="0" w:space="0" w:color="auto"/>
        <w:bottom w:val="none" w:sz="0" w:space="0" w:color="auto"/>
        <w:right w:val="none" w:sz="0" w:space="0" w:color="auto"/>
      </w:divBdr>
    </w:div>
    <w:div w:id="231501078">
      <w:marLeft w:val="0"/>
      <w:marRight w:val="0"/>
      <w:marTop w:val="0"/>
      <w:marBottom w:val="0"/>
      <w:divBdr>
        <w:top w:val="none" w:sz="0" w:space="0" w:color="auto"/>
        <w:left w:val="none" w:sz="0" w:space="0" w:color="auto"/>
        <w:bottom w:val="none" w:sz="0" w:space="0" w:color="auto"/>
        <w:right w:val="none" w:sz="0" w:space="0" w:color="auto"/>
      </w:divBdr>
    </w:div>
    <w:div w:id="231501079">
      <w:marLeft w:val="0"/>
      <w:marRight w:val="0"/>
      <w:marTop w:val="0"/>
      <w:marBottom w:val="0"/>
      <w:divBdr>
        <w:top w:val="none" w:sz="0" w:space="0" w:color="auto"/>
        <w:left w:val="none" w:sz="0" w:space="0" w:color="auto"/>
        <w:bottom w:val="none" w:sz="0" w:space="0" w:color="auto"/>
        <w:right w:val="none" w:sz="0" w:space="0" w:color="auto"/>
      </w:divBdr>
    </w:div>
    <w:div w:id="231501080">
      <w:marLeft w:val="0"/>
      <w:marRight w:val="0"/>
      <w:marTop w:val="0"/>
      <w:marBottom w:val="0"/>
      <w:divBdr>
        <w:top w:val="none" w:sz="0" w:space="0" w:color="auto"/>
        <w:left w:val="none" w:sz="0" w:space="0" w:color="auto"/>
        <w:bottom w:val="none" w:sz="0" w:space="0" w:color="auto"/>
        <w:right w:val="none" w:sz="0" w:space="0" w:color="auto"/>
      </w:divBdr>
    </w:div>
    <w:div w:id="231501081">
      <w:marLeft w:val="0"/>
      <w:marRight w:val="0"/>
      <w:marTop w:val="0"/>
      <w:marBottom w:val="0"/>
      <w:divBdr>
        <w:top w:val="none" w:sz="0" w:space="0" w:color="auto"/>
        <w:left w:val="none" w:sz="0" w:space="0" w:color="auto"/>
        <w:bottom w:val="none" w:sz="0" w:space="0" w:color="auto"/>
        <w:right w:val="none" w:sz="0" w:space="0" w:color="auto"/>
      </w:divBdr>
    </w:div>
    <w:div w:id="231501082">
      <w:marLeft w:val="0"/>
      <w:marRight w:val="0"/>
      <w:marTop w:val="0"/>
      <w:marBottom w:val="0"/>
      <w:divBdr>
        <w:top w:val="none" w:sz="0" w:space="0" w:color="auto"/>
        <w:left w:val="none" w:sz="0" w:space="0" w:color="auto"/>
        <w:bottom w:val="none" w:sz="0" w:space="0" w:color="auto"/>
        <w:right w:val="none" w:sz="0" w:space="0" w:color="auto"/>
      </w:divBdr>
    </w:div>
    <w:div w:id="231501083">
      <w:marLeft w:val="0"/>
      <w:marRight w:val="0"/>
      <w:marTop w:val="0"/>
      <w:marBottom w:val="0"/>
      <w:divBdr>
        <w:top w:val="none" w:sz="0" w:space="0" w:color="auto"/>
        <w:left w:val="none" w:sz="0" w:space="0" w:color="auto"/>
        <w:bottom w:val="none" w:sz="0" w:space="0" w:color="auto"/>
        <w:right w:val="none" w:sz="0" w:space="0" w:color="auto"/>
      </w:divBdr>
    </w:div>
    <w:div w:id="231501084">
      <w:marLeft w:val="0"/>
      <w:marRight w:val="0"/>
      <w:marTop w:val="0"/>
      <w:marBottom w:val="0"/>
      <w:divBdr>
        <w:top w:val="none" w:sz="0" w:space="0" w:color="auto"/>
        <w:left w:val="none" w:sz="0" w:space="0" w:color="auto"/>
        <w:bottom w:val="none" w:sz="0" w:space="0" w:color="auto"/>
        <w:right w:val="none" w:sz="0" w:space="0" w:color="auto"/>
      </w:divBdr>
    </w:div>
    <w:div w:id="231501085">
      <w:marLeft w:val="0"/>
      <w:marRight w:val="0"/>
      <w:marTop w:val="0"/>
      <w:marBottom w:val="0"/>
      <w:divBdr>
        <w:top w:val="none" w:sz="0" w:space="0" w:color="auto"/>
        <w:left w:val="none" w:sz="0" w:space="0" w:color="auto"/>
        <w:bottom w:val="none" w:sz="0" w:space="0" w:color="auto"/>
        <w:right w:val="none" w:sz="0" w:space="0" w:color="auto"/>
      </w:divBdr>
    </w:div>
    <w:div w:id="231501086">
      <w:marLeft w:val="0"/>
      <w:marRight w:val="0"/>
      <w:marTop w:val="0"/>
      <w:marBottom w:val="0"/>
      <w:divBdr>
        <w:top w:val="none" w:sz="0" w:space="0" w:color="auto"/>
        <w:left w:val="none" w:sz="0" w:space="0" w:color="auto"/>
        <w:bottom w:val="none" w:sz="0" w:space="0" w:color="auto"/>
        <w:right w:val="none" w:sz="0" w:space="0" w:color="auto"/>
      </w:divBdr>
    </w:div>
    <w:div w:id="8426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kennelclub.org.uk/worldwide-dna-tests/" TargetMode="External"/><Relationship Id="rId18" Type="http://schemas.openxmlformats.org/officeDocument/2006/relationships/hyperlink" Target="http://dx.doi.org/10.1155/2013/941275"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schnauzerhealthsurvey.org.uk/"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371/journal.pone.01170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nauzerclub.co.uk/health.php"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northernschnauzerclub.co.uk/health/size-specific-health/mini-health/" TargetMode="External"/><Relationship Id="rId19" Type="http://schemas.openxmlformats.org/officeDocument/2006/relationships/hyperlink" Target="http://doi.org/10.7717/peerj.7983" TargetMode="External"/><Relationship Id="rId4" Type="http://schemas.openxmlformats.org/officeDocument/2006/relationships/webSettings" Target="webSettings.xml"/><Relationship Id="rId9" Type="http://schemas.openxmlformats.org/officeDocument/2006/relationships/hyperlink" Target="http://www.theminiatureschnauzerclub.co.uk/health/health_info/" TargetMode="External"/><Relationship Id="rId14" Type="http://schemas.openxmlformats.org/officeDocument/2006/relationships/hyperlink" Target="https://www.ofa.org/diseases/eye-certification/blue-book"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6522</Words>
  <Characters>37177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lpstr>
    </vt:vector>
  </TitlesOfParts>
  <Company>The Kennel Club</Company>
  <LinksUpToDate>false</LinksUpToDate>
  <CharactersWithSpaces>43612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Katy Evans</dc:creator>
  <cp:keywords/>
  <dc:description/>
  <cp:lastModifiedBy>Christine Ellingworth</cp:lastModifiedBy>
  <cp:revision>2</cp:revision>
  <cp:lastPrinted>2020-02-26T15:16:00Z</cp:lastPrinted>
  <dcterms:created xsi:type="dcterms:W3CDTF">2021-03-29T14:20:00Z</dcterms:created>
  <dcterms:modified xsi:type="dcterms:W3CDTF">2021-03-29T14:20:00Z</dcterms:modified>
</cp:coreProperties>
</file>